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2F8C" w14:textId="291054BE" w:rsidR="002C24F8" w:rsidRDefault="00234AB5" w:rsidP="00234AB5">
      <w:pPr>
        <w:tabs>
          <w:tab w:val="left" w:pos="7371"/>
        </w:tabs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3C0B5F34" wp14:editId="1B50196C">
            <wp:simplePos x="0" y="0"/>
            <wp:positionH relativeFrom="page">
              <wp:posOffset>692876</wp:posOffset>
            </wp:positionH>
            <wp:positionV relativeFrom="page">
              <wp:posOffset>818153</wp:posOffset>
            </wp:positionV>
            <wp:extent cx="1319530" cy="8686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234335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  <w:drawing>
          <wp:inline distT="0" distB="0" distL="0" distR="0" wp14:anchorId="6AEBFB4E" wp14:editId="7A14CC94">
            <wp:extent cx="570230" cy="821871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2" cy="8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AE74" w14:textId="77777777" w:rsidR="00234AB5" w:rsidRDefault="005239E6" w:rsidP="00234AB5">
      <w:r>
        <w:tab/>
      </w:r>
      <w:r w:rsidR="00116EF6">
        <w:tab/>
      </w:r>
      <w:r w:rsidR="00234AB5">
        <w:tab/>
      </w:r>
      <w:r w:rsidR="00234AB5">
        <w:tab/>
      </w:r>
      <w:r w:rsidR="00234AB5">
        <w:tab/>
      </w:r>
      <w:r w:rsidR="00234AB5">
        <w:tab/>
      </w:r>
      <w:r w:rsidR="00234AB5">
        <w:tab/>
      </w:r>
      <w:r w:rsidR="00234AB5">
        <w:tab/>
      </w:r>
      <w:r w:rsidR="00E10E38">
        <w:t xml:space="preserve">               </w:t>
      </w:r>
      <w:r w:rsidR="00234AB5">
        <w:tab/>
        <w:t>Comune di Naso</w:t>
      </w:r>
    </w:p>
    <w:p w14:paraId="42BA7281" w14:textId="4CA813D7" w:rsidR="005239E6" w:rsidRPr="00D674F6" w:rsidRDefault="00551F1B" w:rsidP="00116EF6">
      <w:pPr>
        <w:tabs>
          <w:tab w:val="left" w:pos="1680"/>
        </w:tabs>
        <w:rPr>
          <w:rFonts w:cstheme="minorHAnsi"/>
          <w:b/>
        </w:rPr>
      </w:pPr>
      <w:r>
        <w:rPr>
          <w:b/>
        </w:rPr>
        <w:tab/>
      </w:r>
      <w:r w:rsidR="00E10E38">
        <w:tab/>
      </w:r>
      <w:r w:rsidR="004A799A">
        <w:rPr>
          <w:b/>
        </w:rPr>
        <w:tab/>
      </w:r>
      <w:proofErr w:type="gramStart"/>
      <w:r w:rsidR="005239E6" w:rsidRPr="00D674F6">
        <w:rPr>
          <w:rFonts w:cstheme="minorHAnsi"/>
          <w:b/>
        </w:rPr>
        <w:t>Progetto  0</w:t>
      </w:r>
      <w:r w:rsidR="00B67621">
        <w:rPr>
          <w:rFonts w:cstheme="minorHAnsi"/>
          <w:b/>
        </w:rPr>
        <w:t>2</w:t>
      </w:r>
      <w:proofErr w:type="gramEnd"/>
      <w:r w:rsidR="004A799A" w:rsidRPr="00D674F6">
        <w:rPr>
          <w:rFonts w:cstheme="minorHAnsi"/>
          <w:color w:val="000000"/>
        </w:rPr>
        <w:t xml:space="preserve"> </w:t>
      </w:r>
      <w:r w:rsidR="004A799A" w:rsidRPr="0004354F">
        <w:rPr>
          <w:rFonts w:cstheme="minorHAnsi"/>
          <w:b/>
          <w:color w:val="000000"/>
        </w:rPr>
        <w:t>MANUTENZIONE SPAZI ED EDIFICI PUBBLICI COMUNALI</w:t>
      </w:r>
    </w:p>
    <w:tbl>
      <w:tblPr>
        <w:tblW w:w="9781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261"/>
      </w:tblGrid>
      <w:tr w:rsidR="00234AB5" w:rsidRPr="00D674F6" w14:paraId="57480B65" w14:textId="77777777" w:rsidTr="001C73F0">
        <w:trPr>
          <w:trHeight w:hRule="exact" w:val="278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7A66B" w14:textId="77777777" w:rsidR="00234AB5" w:rsidRPr="00D674F6" w:rsidRDefault="00234AB5" w:rsidP="00EE5AD2">
            <w:pPr>
              <w:spacing w:before="10" w:after="0" w:line="253" w:lineRule="exact"/>
              <w:ind w:left="2340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  <w:spacing w:val="1"/>
              </w:rPr>
              <w:t>SCHEDA PROGETTO PUC - REDDITO DI CITTADINANZA</w:t>
            </w:r>
          </w:p>
        </w:tc>
      </w:tr>
      <w:tr w:rsidR="00234AB5" w:rsidRPr="00D674F6" w14:paraId="34325A2E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0833" w14:textId="77777777" w:rsidR="00234AB5" w:rsidRPr="00D674F6" w:rsidRDefault="00234AB5" w:rsidP="00EE5AD2">
            <w:pPr>
              <w:spacing w:before="9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TITOLO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2C3A" w14:textId="01832DCC" w:rsidR="00234AB5" w:rsidRPr="00D674F6" w:rsidRDefault="00234AB5" w:rsidP="00EE5AD2">
            <w:pPr>
              <w:spacing w:before="9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0</w:t>
            </w:r>
            <w:r w:rsidR="00DE5223">
              <w:rPr>
                <w:rFonts w:cstheme="minorHAnsi"/>
                <w:b/>
                <w:color w:val="000000"/>
              </w:rPr>
              <w:t>2</w:t>
            </w:r>
            <w:r w:rsidRPr="00D674F6">
              <w:rPr>
                <w:rFonts w:cstheme="minorHAnsi"/>
                <w:b/>
                <w:color w:val="000000"/>
              </w:rPr>
              <w:t>.MANUTENZIONE SPAZI ED EDIFICI PUBBLICI COMUNALI</w:t>
            </w:r>
          </w:p>
        </w:tc>
      </w:tr>
      <w:tr w:rsidR="00234AB5" w:rsidRPr="00D674F6" w14:paraId="724C6847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6E85" w14:textId="77777777" w:rsidR="00234AB5" w:rsidRPr="00D674F6" w:rsidRDefault="00234AB5" w:rsidP="00EE5AD2">
            <w:pPr>
              <w:spacing w:before="9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SOGGETTO PROMOTORE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AA6A" w14:textId="77777777" w:rsidR="00234AB5" w:rsidRPr="00D674F6" w:rsidRDefault="00234AB5" w:rsidP="00EE5AD2">
            <w:pPr>
              <w:spacing w:before="9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COMUNE DI NASO</w:t>
            </w:r>
          </w:p>
        </w:tc>
      </w:tr>
      <w:tr w:rsidR="00234AB5" w:rsidRPr="00D674F6" w14:paraId="187367A3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6416" w14:textId="77777777" w:rsidR="00234AB5" w:rsidRPr="00D674F6" w:rsidRDefault="00234AB5" w:rsidP="00EE5AD2">
            <w:pPr>
              <w:spacing w:before="10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AMBITO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A4FE" w14:textId="77777777" w:rsidR="00234AB5" w:rsidRPr="00D674F6" w:rsidRDefault="00234AB5" w:rsidP="00EE5AD2">
            <w:pPr>
              <w:spacing w:before="10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AMBIENTE</w:t>
            </w:r>
          </w:p>
        </w:tc>
      </w:tr>
      <w:tr w:rsidR="00234AB5" w:rsidRPr="00D674F6" w14:paraId="7B6E5D55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9702" w14:textId="77777777" w:rsidR="00234AB5" w:rsidRPr="00D674F6" w:rsidRDefault="00234AB5" w:rsidP="00EE5AD2">
            <w:pPr>
              <w:spacing w:before="9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Luogo di svolgimento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E372" w14:textId="77777777" w:rsidR="00234AB5" w:rsidRPr="00D674F6" w:rsidRDefault="00234AB5" w:rsidP="00EE5AD2">
            <w:pPr>
              <w:spacing w:before="9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SPAZI ED EDIFICI PUBBLICI COMUNALI</w:t>
            </w:r>
          </w:p>
        </w:tc>
      </w:tr>
      <w:tr w:rsidR="00234AB5" w:rsidRPr="00D674F6" w14:paraId="2ABC3DBF" w14:textId="77777777" w:rsidTr="001C73F0">
        <w:trPr>
          <w:trHeight w:hRule="exact" w:val="547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8CAD" w14:textId="77777777" w:rsidR="00234AB5" w:rsidRPr="00D674F6" w:rsidRDefault="00234AB5" w:rsidP="00EE5AD2">
            <w:pPr>
              <w:spacing w:before="10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Durata del progetto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9A9C" w14:textId="5CACB8BE" w:rsidR="00234AB5" w:rsidRPr="00D674F6" w:rsidRDefault="00234AB5" w:rsidP="003B6659">
            <w:pPr>
              <w:spacing w:before="10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Durata</w:t>
            </w:r>
            <w:r w:rsidR="003B6659">
              <w:rPr>
                <w:rFonts w:cstheme="minorHAnsi"/>
                <w:b/>
                <w:color w:val="000000"/>
              </w:rPr>
              <w:t xml:space="preserve"> anni due</w:t>
            </w:r>
            <w:r w:rsidRPr="00D674F6">
              <w:rPr>
                <w:rFonts w:cstheme="minorHAnsi"/>
                <w:b/>
                <w:color w:val="000000"/>
              </w:rPr>
              <w:t>.</w:t>
            </w:r>
          </w:p>
        </w:tc>
      </w:tr>
      <w:tr w:rsidR="00234AB5" w:rsidRPr="00D674F6" w14:paraId="28705995" w14:textId="77777777" w:rsidTr="001C73F0">
        <w:trPr>
          <w:trHeight w:hRule="exact" w:val="278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9185" w14:textId="77777777" w:rsidR="00234AB5" w:rsidRPr="00D674F6" w:rsidRDefault="00234AB5" w:rsidP="00EE5AD2">
            <w:pPr>
              <w:spacing w:before="9" w:after="0" w:line="253" w:lineRule="exact"/>
              <w:ind w:left="2666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RESPONSABILE E SUPERVISORE DEL PROGETTO</w:t>
            </w:r>
          </w:p>
        </w:tc>
      </w:tr>
      <w:tr w:rsidR="00234AB5" w:rsidRPr="00D674F6" w14:paraId="2E2B7AD7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80CB" w14:textId="77777777" w:rsidR="00234AB5" w:rsidRPr="00D674F6" w:rsidRDefault="00234AB5" w:rsidP="00EE5AD2">
            <w:pPr>
              <w:spacing w:before="10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NOME E COGNOME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D984" w14:textId="3B0E278E" w:rsidR="00234AB5" w:rsidRPr="00D674F6" w:rsidRDefault="003B6659" w:rsidP="00EE5AD2">
            <w:pPr>
              <w:spacing w:before="10" w:after="0" w:line="253" w:lineRule="exact"/>
              <w:ind w:left="113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Ing. Ivan Joseph Duca</w:t>
            </w:r>
            <w:r w:rsidR="00234AB5" w:rsidRPr="00D674F6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234AB5" w:rsidRPr="00D674F6" w14:paraId="513F1083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4546F" w14:textId="77777777" w:rsidR="00234AB5" w:rsidRPr="00D674F6" w:rsidRDefault="00234AB5" w:rsidP="00EE5AD2">
            <w:pPr>
              <w:spacing w:before="9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RUOLO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075C" w14:textId="77777777" w:rsidR="00234AB5" w:rsidRPr="00D674F6" w:rsidRDefault="00234AB5" w:rsidP="00EE5AD2">
            <w:pPr>
              <w:spacing w:before="9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Responsabile del Progetto</w:t>
            </w:r>
          </w:p>
        </w:tc>
      </w:tr>
      <w:tr w:rsidR="00234AB5" w:rsidRPr="00D674F6" w14:paraId="706E1A68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655A" w14:textId="77777777" w:rsidR="00234AB5" w:rsidRPr="00D674F6" w:rsidRDefault="00234AB5" w:rsidP="00EE5AD2">
            <w:pPr>
              <w:spacing w:before="10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TELEFONO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1FE4" w14:textId="77777777" w:rsidR="00234AB5" w:rsidRPr="00D674F6" w:rsidRDefault="00D674F6" w:rsidP="00EE5AD2">
            <w:pPr>
              <w:spacing w:before="10" w:after="0" w:line="253" w:lineRule="exact"/>
              <w:ind w:left="113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</w:rPr>
              <w:t>09411946000</w:t>
            </w:r>
          </w:p>
        </w:tc>
      </w:tr>
      <w:tr w:rsidR="00234AB5" w:rsidRPr="00D674F6" w14:paraId="7E3BBF35" w14:textId="77777777" w:rsidTr="001C73F0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80AE8" w14:textId="77777777" w:rsidR="00234AB5" w:rsidRPr="00D674F6" w:rsidRDefault="00234AB5" w:rsidP="00EE5AD2">
            <w:pPr>
              <w:spacing w:before="9" w:after="0" w:line="253" w:lineRule="exact"/>
              <w:ind w:left="112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MAIL/PEC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3B54" w14:textId="77777777" w:rsidR="00234AB5" w:rsidRPr="00D674F6" w:rsidRDefault="0005417C" w:rsidP="00EE5AD2">
            <w:pPr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</w:rPr>
              <w:t xml:space="preserve">  </w:t>
            </w:r>
            <w:hyperlink r:id="rId8" w:history="1">
              <w:r w:rsidR="0004354F" w:rsidRPr="007C5811">
                <w:rPr>
                  <w:rStyle w:val="Collegamentoipertestuale"/>
                  <w:rFonts w:cstheme="minorHAnsi"/>
                  <w:b/>
                </w:rPr>
                <w:t>comunenaso@pec.it</w:t>
              </w:r>
            </w:hyperlink>
          </w:p>
        </w:tc>
      </w:tr>
      <w:tr w:rsidR="00234AB5" w:rsidRPr="00D674F6" w14:paraId="46A2A74E" w14:textId="77777777" w:rsidTr="001C73F0">
        <w:trPr>
          <w:trHeight w:hRule="exact" w:val="278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4F36" w14:textId="77777777" w:rsidR="00234AB5" w:rsidRPr="00D674F6" w:rsidRDefault="00234AB5" w:rsidP="00EE5AD2">
            <w:pPr>
              <w:spacing w:before="9" w:after="0" w:line="253" w:lineRule="exact"/>
              <w:ind w:left="3754"/>
              <w:rPr>
                <w:rFonts w:cstheme="minorHAnsi"/>
                <w:b/>
              </w:rPr>
            </w:pPr>
            <w:r w:rsidRPr="00D674F6">
              <w:rPr>
                <w:rFonts w:cstheme="minorHAnsi"/>
                <w:b/>
                <w:color w:val="000000"/>
              </w:rPr>
              <w:t>DESCRIZIONE ATTIVITÀ</w:t>
            </w:r>
          </w:p>
        </w:tc>
      </w:tr>
      <w:tr w:rsidR="00234AB5" w14:paraId="4D98C197" w14:textId="77777777" w:rsidTr="001C73F0">
        <w:trPr>
          <w:trHeight w:hRule="exact" w:val="1744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2942" w14:textId="77777777" w:rsidR="00234AB5" w:rsidRDefault="00234AB5" w:rsidP="001C73F0">
            <w:pPr>
              <w:spacing w:before="132" w:after="0" w:line="253" w:lineRule="exact"/>
              <w:ind w:left="112"/>
              <w:jc w:val="both"/>
            </w:pPr>
            <w:r>
              <w:rPr>
                <w:rFonts w:ascii="Calibri" w:hAnsi="Calibri" w:cs="Calibri"/>
                <w:color w:val="000000"/>
              </w:rPr>
              <w:t>I beneficiari saranno impegnati nelle seguenti attività:</w:t>
            </w:r>
          </w:p>
          <w:p w14:paraId="39B0C595" w14:textId="77777777" w:rsidR="00234AB5" w:rsidRDefault="00234AB5" w:rsidP="005F5ED5">
            <w:pPr>
              <w:spacing w:before="16" w:after="0" w:line="253" w:lineRule="exact"/>
              <w:ind w:left="112"/>
              <w:jc w:val="both"/>
            </w:pPr>
            <w:r>
              <w:rPr>
                <w:rFonts w:ascii="Calibri" w:hAnsi="Calibri" w:cs="Calibri"/>
                <w:color w:val="000000"/>
                <w:spacing w:val="1"/>
              </w:rPr>
              <w:t>Manutenzione e cura delle aree verdi comunali (verde urbano).</w:t>
            </w:r>
            <w:r w:rsidR="00C25A5C">
              <w:rPr>
                <w:rFonts w:ascii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</w:rPr>
              <w:t>Manutenzione e cura</w:t>
            </w:r>
            <w:r w:rsidR="00007C06">
              <w:rPr>
                <w:rFonts w:ascii="Calibri" w:hAnsi="Calibri" w:cs="Calibri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w w:val="103"/>
              </w:rPr>
              <w:t>del  Cimitero</w:t>
            </w:r>
            <w:proofErr w:type="gramEnd"/>
            <w:r>
              <w:rPr>
                <w:rFonts w:ascii="Calibri" w:hAnsi="Calibri" w:cs="Calibri"/>
                <w:color w:val="000000"/>
                <w:w w:val="103"/>
              </w:rPr>
              <w:t xml:space="preserve">.  Manutenzione </w:t>
            </w:r>
            <w:r>
              <w:rPr>
                <w:rFonts w:ascii="Calibri" w:hAnsi="Calibri" w:cs="Calibri"/>
                <w:color w:val="000000"/>
                <w:w w:val="102"/>
              </w:rPr>
              <w:t xml:space="preserve">riparazione, </w:t>
            </w:r>
            <w:r>
              <w:rPr>
                <w:rFonts w:ascii="Calibri" w:hAnsi="Calibri" w:cs="Calibri"/>
                <w:color w:val="000000"/>
                <w:w w:val="104"/>
              </w:rPr>
              <w:t>verniciatura, restauro e mantenimento arredo ur</w:t>
            </w:r>
            <w:r w:rsidR="000C64AB">
              <w:rPr>
                <w:rFonts w:ascii="Calibri" w:hAnsi="Calibri" w:cs="Calibri"/>
                <w:color w:val="000000"/>
                <w:w w:val="104"/>
              </w:rPr>
              <w:t xml:space="preserve">bano </w:t>
            </w:r>
            <w:proofErr w:type="gramStart"/>
            <w:r>
              <w:rPr>
                <w:rFonts w:ascii="Calibri" w:hAnsi="Calibri" w:cs="Calibri"/>
                <w:color w:val="000000"/>
                <w:w w:val="104"/>
              </w:rPr>
              <w:t>ecc..</w:t>
            </w:r>
            <w:proofErr w:type="gramEnd"/>
            <w:r w:rsidR="00C25A5C">
              <w:rPr>
                <w:rFonts w:ascii="Calibri" w:hAnsi="Calibri" w:cs="Calibri"/>
                <w:color w:val="000000"/>
                <w:w w:val="104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4"/>
              </w:rPr>
              <w:t xml:space="preserve">Piccole manutenzioni negli edifici </w:t>
            </w:r>
            <w:proofErr w:type="gramStart"/>
            <w:r>
              <w:rPr>
                <w:rFonts w:ascii="Calibri" w:hAnsi="Calibri" w:cs="Calibri"/>
                <w:color w:val="000000"/>
                <w:w w:val="104"/>
              </w:rPr>
              <w:t>di  proprietà</w:t>
            </w:r>
            <w:proofErr w:type="gramEnd"/>
            <w:r>
              <w:rPr>
                <w:rFonts w:ascii="Calibri" w:hAnsi="Calibri" w:cs="Calibri"/>
                <w:color w:val="000000"/>
                <w:w w:val="104"/>
              </w:rPr>
              <w:t xml:space="preserve"> comunale, inclusi gli edifici scolastici. Ripristino </w:t>
            </w:r>
            <w:r>
              <w:rPr>
                <w:rFonts w:ascii="Calibri" w:hAnsi="Calibri" w:cs="Calibri"/>
                <w:color w:val="000000"/>
              </w:rPr>
              <w:t xml:space="preserve">intonaci, tinteggiatura ecc. Diserbamento stradale urbano (centro urbano, </w:t>
            </w:r>
            <w:r w:rsidR="00EA526F">
              <w:rPr>
                <w:rFonts w:ascii="Calibri" w:hAnsi="Calibri" w:cs="Calibri"/>
                <w:color w:val="000000"/>
              </w:rPr>
              <w:t>contrade, piazze</w:t>
            </w:r>
            <w:r>
              <w:rPr>
                <w:rFonts w:ascii="Calibri" w:hAnsi="Calibri" w:cs="Calibri"/>
                <w:color w:val="000000"/>
              </w:rPr>
              <w:t>, ingressi al paese).</w:t>
            </w:r>
            <w:r w:rsidR="000C64A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34AB5" w14:paraId="6E680FC3" w14:textId="77777777" w:rsidTr="001C73F0">
        <w:trPr>
          <w:trHeight w:hRule="exact" w:val="278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9D3C" w14:textId="77777777" w:rsidR="00234AB5" w:rsidRDefault="00234AB5" w:rsidP="00EE5AD2">
            <w:pPr>
              <w:spacing w:before="10" w:after="0" w:line="253" w:lineRule="exact"/>
              <w:ind w:left="3838"/>
            </w:pPr>
            <w:r>
              <w:rPr>
                <w:rFonts w:ascii="Calibri Bold" w:hAnsi="Calibri Bold" w:cs="Calibri Bold"/>
                <w:color w:val="000000"/>
              </w:rPr>
              <w:t>FINALITÀ E OBIETTIVI</w:t>
            </w:r>
          </w:p>
        </w:tc>
      </w:tr>
      <w:tr w:rsidR="00234AB5" w14:paraId="1FD06B77" w14:textId="77777777" w:rsidTr="001C73F0">
        <w:trPr>
          <w:trHeight w:hRule="exact" w:val="1864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AD8B" w14:textId="77777777" w:rsidR="00234AB5" w:rsidRDefault="00234AB5" w:rsidP="00EE5AD2">
            <w:pPr>
              <w:spacing w:before="13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2"/>
              </w:rPr>
              <w:t>Il presente progetto, attraverso la vicinanza e l’impegno prestato dal beneficiario consente, lo sviluppo</w:t>
            </w:r>
          </w:p>
          <w:p w14:paraId="71DB7127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2"/>
              </w:rPr>
              <w:t>delle competenze e dell’acquisizione di nuove conoscenze mediante esperienze formative sul campo e</w:t>
            </w:r>
          </w:p>
          <w:p w14:paraId="0A90E633" w14:textId="77777777" w:rsidR="00234AB5" w:rsidRDefault="00234AB5" w:rsidP="00EE5AD2">
            <w:pPr>
              <w:spacing w:before="15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punta a migliorare il decoro urbano attraverso attività che rendano più accoglienti, ospitali e decorosi gli</w:t>
            </w:r>
          </w:p>
          <w:p w14:paraId="73DBDDE8" w14:textId="77777777" w:rsidR="00234AB5" w:rsidRDefault="00234AB5" w:rsidP="00EE5AD2">
            <w:pPr>
              <w:spacing w:before="14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spazi urbani, gli immobili pubblici, gli spazi comuni, le aree a verde pubblico.</w:t>
            </w:r>
          </w:p>
          <w:p w14:paraId="54DD1400" w14:textId="77777777" w:rsidR="00234AB5" w:rsidRDefault="00234AB5" w:rsidP="00EE5AD2">
            <w:pPr>
              <w:spacing w:before="15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Il supporto ai servizi già presenti andrà a produrre un valore aggiunto per tutta la comunità aumentando</w:t>
            </w:r>
          </w:p>
          <w:p w14:paraId="4055349E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la qualità dei servizi stessi e la sensibilizzazione dei cittadini nel rispetto dell’ambiente.</w:t>
            </w:r>
          </w:p>
        </w:tc>
      </w:tr>
      <w:tr w:rsidR="00234AB5" w14:paraId="2DFB0671" w14:textId="77777777" w:rsidTr="001C73F0">
        <w:trPr>
          <w:trHeight w:hRule="exact" w:val="278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7472" w14:textId="77777777" w:rsidR="00234AB5" w:rsidRDefault="00234AB5" w:rsidP="00EE5AD2">
            <w:pPr>
              <w:spacing w:before="9" w:after="0" w:line="253" w:lineRule="exact"/>
              <w:ind w:left="1966"/>
            </w:pPr>
            <w:r>
              <w:rPr>
                <w:rFonts w:ascii="Calibri Bold" w:hAnsi="Calibri Bold" w:cs="Calibri Bold"/>
                <w:color w:val="000000"/>
              </w:rPr>
              <w:t>NUMERO ABILITÀ E COMPETENZE DELLE PERSONE COINVOLTE</w:t>
            </w:r>
          </w:p>
        </w:tc>
      </w:tr>
      <w:tr w:rsidR="00234AB5" w14:paraId="00814EE4" w14:textId="77777777" w:rsidTr="001C73F0">
        <w:trPr>
          <w:trHeight w:hRule="exact" w:val="1578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2EC67" w14:textId="77777777" w:rsidR="00234AB5" w:rsidRDefault="00234AB5" w:rsidP="00EE5AD2">
            <w:pPr>
              <w:spacing w:before="13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2"/>
              </w:rPr>
              <w:t>Lo svolgimento di questo progetto non richiede il possesso di titoli specifici, ma si tenterà di valorizzare</w:t>
            </w:r>
          </w:p>
          <w:p w14:paraId="46A3EC9B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2"/>
              </w:rPr>
              <w:t>le abilità e le competenze di coloro i quali hanno esperienza nelle piccole manutenzioni e nella cura del</w:t>
            </w:r>
          </w:p>
          <w:p w14:paraId="19B8D133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w w:val="106"/>
              </w:rPr>
              <w:t>verde. I beneficiari verranno selezionati e collocati nelle diverse aree in base alle predisposizioni e</w:t>
            </w:r>
          </w:p>
          <w:p w14:paraId="623E51AA" w14:textId="77777777" w:rsidR="00234AB5" w:rsidRDefault="00234AB5" w:rsidP="00EE5AD2">
            <w:pPr>
              <w:spacing w:before="15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w w:val="107"/>
              </w:rPr>
              <w:t>competenze personali emerse in fase di</w:t>
            </w:r>
            <w:r w:rsidR="00007C06">
              <w:rPr>
                <w:rFonts w:ascii="Calibri" w:hAnsi="Calibri" w:cs="Calibri"/>
                <w:color w:val="000000"/>
                <w:w w:val="107"/>
              </w:rPr>
              <w:t xml:space="preserve"> valutazione preliminare con l’</w:t>
            </w:r>
            <w:r>
              <w:rPr>
                <w:rFonts w:ascii="Calibri" w:hAnsi="Calibri" w:cs="Calibri"/>
                <w:color w:val="000000"/>
                <w:w w:val="107"/>
              </w:rPr>
              <w:t>assistente Sociale. Saranno</w:t>
            </w:r>
          </w:p>
          <w:p w14:paraId="0BCFD32F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sostituiti al termine del loro beneficio con altri cittadini.</w:t>
            </w:r>
          </w:p>
          <w:p w14:paraId="3EE55F2E" w14:textId="77777777" w:rsidR="00234AB5" w:rsidRDefault="00234AB5" w:rsidP="00EE5AD2">
            <w:pPr>
              <w:spacing w:before="16" w:after="0" w:line="253" w:lineRule="exact"/>
              <w:ind w:left="112"/>
            </w:pPr>
          </w:p>
        </w:tc>
      </w:tr>
      <w:tr w:rsidR="00234AB5" w14:paraId="7EDEBE1E" w14:textId="77777777" w:rsidTr="001C73F0">
        <w:trPr>
          <w:trHeight w:hRule="exact" w:val="280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38DF" w14:textId="77777777" w:rsidR="00234AB5" w:rsidRDefault="00234AB5" w:rsidP="00EE5AD2">
            <w:pPr>
              <w:spacing w:before="12" w:after="0" w:line="253" w:lineRule="exact"/>
              <w:ind w:left="2081"/>
            </w:pPr>
            <w:r>
              <w:rPr>
                <w:rFonts w:ascii="Calibri Bold" w:hAnsi="Calibri Bold" w:cs="Calibri Bold"/>
                <w:color w:val="000000"/>
              </w:rPr>
              <w:t>MATERIALI E STRUMENTI DI USO PERSONALE E COLLETTIVO</w:t>
            </w:r>
          </w:p>
        </w:tc>
      </w:tr>
      <w:tr w:rsidR="00234AB5" w14:paraId="37BEB2CF" w14:textId="77777777" w:rsidTr="001C73F0">
        <w:trPr>
          <w:trHeight w:hRule="exact" w:val="544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7B10" w14:textId="77777777" w:rsidR="00234AB5" w:rsidRDefault="00234AB5" w:rsidP="00EE5AD2">
            <w:pPr>
              <w:spacing w:before="10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Fornitura di dotazioni anti-infortunistiche e presidi assegnati in base alle normative sulla sicurezza e DPI.</w:t>
            </w:r>
          </w:p>
          <w:p w14:paraId="58EDD985" w14:textId="77777777" w:rsidR="00234AB5" w:rsidRDefault="00234AB5" w:rsidP="00EE5AD2">
            <w:pPr>
              <w:spacing w:before="13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Fornitura di materiali e strumenti necessari per l’attuazione del progetto.</w:t>
            </w:r>
          </w:p>
        </w:tc>
      </w:tr>
      <w:tr w:rsidR="00234AB5" w14:paraId="5ADA03AE" w14:textId="77777777" w:rsidTr="001C73F0">
        <w:trPr>
          <w:trHeight w:hRule="exact" w:val="280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93D4" w14:textId="77777777" w:rsidR="00234AB5" w:rsidRDefault="00234AB5" w:rsidP="00EE5AD2">
            <w:pPr>
              <w:spacing w:before="12" w:after="0" w:line="253" w:lineRule="exact"/>
              <w:ind w:left="2755"/>
            </w:pPr>
            <w:r>
              <w:rPr>
                <w:rFonts w:ascii="Calibri Bold" w:hAnsi="Calibri Bold" w:cs="Calibri Bold"/>
                <w:color w:val="000000"/>
              </w:rPr>
              <w:t>TEMPISTICHE E MODALITÀ DI SVOLGIMENTO</w:t>
            </w:r>
          </w:p>
        </w:tc>
      </w:tr>
      <w:tr w:rsidR="00234AB5" w14:paraId="155D868D" w14:textId="77777777" w:rsidTr="001C73F0">
        <w:trPr>
          <w:trHeight w:hRule="exact" w:val="1620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17FA" w14:textId="77777777" w:rsidR="00234AB5" w:rsidRDefault="00234AB5" w:rsidP="00EE5AD2">
            <w:pPr>
              <w:spacing w:before="9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w w:val="104"/>
              </w:rPr>
              <w:t>I percorsi da attivare prevedono un impegno non inferiore a n.8 ore fino ad un massimo di n.16 ore</w:t>
            </w:r>
          </w:p>
          <w:p w14:paraId="48C0D5FE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w w:val="107"/>
              </w:rPr>
              <w:t>settimanali da svilupparsi sia su uno o più giorni a settimana sia su uno o più periodi del mese; le</w:t>
            </w:r>
          </w:p>
          <w:p w14:paraId="28DE5B00" w14:textId="77777777" w:rsidR="00234AB5" w:rsidRDefault="00234AB5" w:rsidP="00EE5AD2">
            <w:pPr>
              <w:spacing w:before="13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w w:val="102"/>
              </w:rPr>
              <w:t>eventuali ore settimanali perse devono essere recuperate nel mese di riferimento o in alternativa nel</w:t>
            </w:r>
          </w:p>
          <w:p w14:paraId="7555CDC9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mese successivo, fatte salve le assenze opportunamente giustificate e documentate.</w:t>
            </w:r>
          </w:p>
          <w:p w14:paraId="77C4A076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w w:val="104"/>
              </w:rPr>
              <w:t>L’orario di svolgimento del percorso sarà modulato in base alle esigenze delle attività da realizzare;</w:t>
            </w:r>
          </w:p>
          <w:p w14:paraId="4D4CC63A" w14:textId="77777777" w:rsidR="00234AB5" w:rsidRDefault="00234AB5" w:rsidP="00EE5AD2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fermo restando che l’orario giornaliero previsto non potrà in alcun modo superare le n.8 ore.</w:t>
            </w:r>
          </w:p>
        </w:tc>
      </w:tr>
    </w:tbl>
    <w:p w14:paraId="3FFF7CC8" w14:textId="77777777" w:rsidR="001C73F0" w:rsidRDefault="006B7CC4" w:rsidP="004A799A">
      <w:pPr>
        <w:tabs>
          <w:tab w:val="left" w:pos="5387"/>
        </w:tabs>
      </w:pPr>
      <w:r>
        <w:tab/>
      </w:r>
      <w:r>
        <w:tab/>
      </w:r>
      <w:r>
        <w:tab/>
      </w:r>
    </w:p>
    <w:p w14:paraId="2B5C9FA9" w14:textId="7CF7B01F" w:rsidR="00551F1B" w:rsidRDefault="001C73F0" w:rsidP="00DE5223">
      <w:pPr>
        <w:tabs>
          <w:tab w:val="left" w:pos="1054"/>
          <w:tab w:val="left" w:pos="5387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0" allowOverlap="1" wp14:anchorId="0AF943AD" wp14:editId="17A60BB5">
            <wp:simplePos x="0" y="0"/>
            <wp:positionH relativeFrom="page">
              <wp:posOffset>720090</wp:posOffset>
            </wp:positionH>
            <wp:positionV relativeFrom="page">
              <wp:posOffset>825500</wp:posOffset>
            </wp:positionV>
            <wp:extent cx="1319530" cy="8686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F1B">
        <w:tab/>
      </w:r>
      <w:r w:rsidR="00E10E38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  <w:t xml:space="preserve">       </w:t>
      </w:r>
    </w:p>
    <w:p w14:paraId="1B65F1CF" w14:textId="77777777" w:rsidR="00116EF6" w:rsidRDefault="00116EF6" w:rsidP="00116EF6">
      <w:pPr>
        <w:tabs>
          <w:tab w:val="left" w:pos="7371"/>
        </w:tabs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</w:pPr>
      <w:r>
        <w:rPr>
          <w:rFonts w:ascii="Times New Roman"/>
          <w:noProof/>
          <w:position w:val="20"/>
          <w:sz w:val="20"/>
          <w:lang w:eastAsia="it-IT"/>
        </w:rPr>
        <w:drawing>
          <wp:inline distT="0" distB="0" distL="0" distR="0" wp14:anchorId="3DB3F766" wp14:editId="3C26C95D">
            <wp:extent cx="1142430" cy="863441"/>
            <wp:effectExtent l="0" t="0" r="0" b="0"/>
            <wp:docPr id="13" name="image1.jpeg" descr="Risultati immagini per logo ministero del lavoro e delle politiche soc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30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  <w:tab/>
        <w:t xml:space="preserve">                   </w:t>
      </w:r>
      <w:r w:rsidRPr="00234335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  <w:drawing>
          <wp:inline distT="0" distB="0" distL="0" distR="0" wp14:anchorId="3707CF4D" wp14:editId="41A880A2">
            <wp:extent cx="569926" cy="880745"/>
            <wp:effectExtent l="0" t="0" r="190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3" cy="9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  <w:t xml:space="preserve">                 </w:t>
      </w:r>
    </w:p>
    <w:p w14:paraId="30FA5CC1" w14:textId="77777777" w:rsidR="00116EF6" w:rsidRDefault="00116EF6" w:rsidP="00116EF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Comune di Naso</w:t>
      </w:r>
    </w:p>
    <w:p w14:paraId="0FC527B1" w14:textId="49174416" w:rsidR="00E10E38" w:rsidRPr="00E10E38" w:rsidRDefault="00116EF6" w:rsidP="00116EF6">
      <w:pPr>
        <w:tabs>
          <w:tab w:val="left" w:pos="5387"/>
        </w:tabs>
        <w:jc w:val="right"/>
        <w:rPr>
          <w:b/>
        </w:rPr>
      </w:pPr>
      <w:r>
        <w:tab/>
      </w:r>
      <w:r>
        <w:tab/>
      </w:r>
      <w:r>
        <w:tab/>
      </w:r>
      <w:r w:rsidR="00E10E38" w:rsidRPr="00E10E38">
        <w:rPr>
          <w:b/>
        </w:rPr>
        <w:t>Progetto 0</w:t>
      </w:r>
      <w:r w:rsidR="00B67621">
        <w:rPr>
          <w:b/>
        </w:rPr>
        <w:t>2</w:t>
      </w:r>
      <w:r w:rsidR="00E10E38" w:rsidRPr="00E10E38">
        <w:rPr>
          <w:b/>
        </w:rPr>
        <w:t>. MI PRENDO CURA</w:t>
      </w:r>
    </w:p>
    <w:tbl>
      <w:tblPr>
        <w:tblStyle w:val="TableNormal"/>
        <w:tblW w:w="971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97"/>
      </w:tblGrid>
      <w:tr w:rsidR="00E10E38" w14:paraId="52E73E6E" w14:textId="77777777" w:rsidTr="00E10E38">
        <w:trPr>
          <w:trHeight w:val="268"/>
        </w:trPr>
        <w:tc>
          <w:tcPr>
            <w:tcW w:w="9715" w:type="dxa"/>
            <w:gridSpan w:val="2"/>
          </w:tcPr>
          <w:p w14:paraId="19906108" w14:textId="77777777" w:rsidR="00E10E38" w:rsidRPr="009D3B68" w:rsidRDefault="00551F1B" w:rsidP="00837E29">
            <w:pPr>
              <w:pStyle w:val="TableParagraph"/>
              <w:spacing w:line="248" w:lineRule="exact"/>
              <w:ind w:left="1210" w:right="1203"/>
              <w:jc w:val="center"/>
              <w:rPr>
                <w:b/>
                <w:lang w:val="it-IT"/>
              </w:rPr>
            </w:pPr>
            <w:r w:rsidRPr="009D3B68">
              <w:rPr>
                <w:rFonts w:ascii="Times New Roman" w:eastAsia="Lucida Sans Unicode" w:hAnsi="Times New Roman" w:cs="Times New Roman"/>
                <w:b/>
                <w:noProof/>
                <w:kern w:val="1"/>
                <w:sz w:val="24"/>
                <w:szCs w:val="24"/>
                <w:lang w:val="it-IT" w:eastAsia="it-IT"/>
              </w:rPr>
              <w:t xml:space="preserve">                      </w:t>
            </w:r>
            <w:r w:rsidRPr="009D3B68">
              <w:rPr>
                <w:lang w:val="it-IT"/>
              </w:rPr>
              <w:tab/>
            </w:r>
            <w:r w:rsidRPr="009D3B68">
              <w:rPr>
                <w:lang w:val="it-IT"/>
              </w:rPr>
              <w:tab/>
            </w:r>
            <w:r w:rsidR="00E10E38" w:rsidRPr="009D3B68">
              <w:rPr>
                <w:b/>
                <w:lang w:val="it-IT"/>
              </w:rPr>
              <w:t>SCHEDA</w:t>
            </w:r>
            <w:r w:rsidR="00E10E38" w:rsidRPr="009D3B68">
              <w:rPr>
                <w:b/>
                <w:spacing w:val="-3"/>
                <w:lang w:val="it-IT"/>
              </w:rPr>
              <w:t xml:space="preserve"> </w:t>
            </w:r>
            <w:r w:rsidR="00E10E38" w:rsidRPr="009D3B68">
              <w:rPr>
                <w:b/>
                <w:lang w:val="it-IT"/>
              </w:rPr>
              <w:t>PROGETTO</w:t>
            </w:r>
            <w:r w:rsidR="00E10E38" w:rsidRPr="009D3B68">
              <w:rPr>
                <w:b/>
                <w:spacing w:val="-6"/>
                <w:lang w:val="it-IT"/>
              </w:rPr>
              <w:t xml:space="preserve"> </w:t>
            </w:r>
            <w:r w:rsidR="00E10E38" w:rsidRPr="009D3B68">
              <w:rPr>
                <w:b/>
                <w:lang w:val="it-IT"/>
              </w:rPr>
              <w:t>PUC</w:t>
            </w:r>
            <w:r w:rsidR="00E10E38" w:rsidRPr="009D3B68">
              <w:rPr>
                <w:b/>
                <w:spacing w:val="-3"/>
                <w:lang w:val="it-IT"/>
              </w:rPr>
              <w:t xml:space="preserve"> </w:t>
            </w:r>
            <w:r w:rsidR="00E10E38" w:rsidRPr="009D3B68">
              <w:rPr>
                <w:b/>
                <w:lang w:val="it-IT"/>
              </w:rPr>
              <w:t>–</w:t>
            </w:r>
            <w:r w:rsidR="00E10E38" w:rsidRPr="009D3B68">
              <w:rPr>
                <w:b/>
                <w:spacing w:val="-4"/>
                <w:lang w:val="it-IT"/>
              </w:rPr>
              <w:t xml:space="preserve"> </w:t>
            </w:r>
            <w:r w:rsidR="00E10E38" w:rsidRPr="009D3B68">
              <w:rPr>
                <w:b/>
                <w:lang w:val="it-IT"/>
              </w:rPr>
              <w:t>REDDITO</w:t>
            </w:r>
            <w:r w:rsidR="00E10E38" w:rsidRPr="009D3B68">
              <w:rPr>
                <w:b/>
                <w:spacing w:val="-6"/>
                <w:lang w:val="it-IT"/>
              </w:rPr>
              <w:t xml:space="preserve"> </w:t>
            </w:r>
            <w:r w:rsidR="00E10E38" w:rsidRPr="009D3B68">
              <w:rPr>
                <w:b/>
                <w:lang w:val="it-IT"/>
              </w:rPr>
              <w:t>DI</w:t>
            </w:r>
            <w:r w:rsidR="00E10E38" w:rsidRPr="009D3B68">
              <w:rPr>
                <w:b/>
                <w:spacing w:val="-2"/>
                <w:lang w:val="it-IT"/>
              </w:rPr>
              <w:t xml:space="preserve"> CITTADINANZA</w:t>
            </w:r>
          </w:p>
        </w:tc>
      </w:tr>
      <w:tr w:rsidR="00E10E38" w14:paraId="70B895B6" w14:textId="77777777" w:rsidTr="00E10E38">
        <w:trPr>
          <w:trHeight w:val="268"/>
        </w:trPr>
        <w:tc>
          <w:tcPr>
            <w:tcW w:w="2518" w:type="dxa"/>
          </w:tcPr>
          <w:p w14:paraId="0C52E997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TITOLO</w:t>
            </w:r>
          </w:p>
        </w:tc>
        <w:tc>
          <w:tcPr>
            <w:tcW w:w="7197" w:type="dxa"/>
          </w:tcPr>
          <w:p w14:paraId="63D80159" w14:textId="0098BA72" w:rsidR="00E10E38" w:rsidRDefault="00E10E38" w:rsidP="00837E2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0</w:t>
            </w:r>
            <w:r w:rsidR="00DE5223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CURA</w:t>
            </w:r>
          </w:p>
        </w:tc>
      </w:tr>
      <w:tr w:rsidR="00E10E38" w14:paraId="1B5214A7" w14:textId="77777777" w:rsidTr="00E10E38">
        <w:trPr>
          <w:trHeight w:val="268"/>
        </w:trPr>
        <w:tc>
          <w:tcPr>
            <w:tcW w:w="2518" w:type="dxa"/>
          </w:tcPr>
          <w:p w14:paraId="745453E9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SOGGETTO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PROMOTORE</w:t>
            </w:r>
          </w:p>
        </w:tc>
        <w:tc>
          <w:tcPr>
            <w:tcW w:w="7197" w:type="dxa"/>
          </w:tcPr>
          <w:p w14:paraId="622407F4" w14:textId="77777777" w:rsidR="00E10E38" w:rsidRDefault="00E10E38" w:rsidP="00837E2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 NASO</w:t>
            </w:r>
            <w:proofErr w:type="gramEnd"/>
          </w:p>
        </w:tc>
      </w:tr>
      <w:tr w:rsidR="00E10E38" w14:paraId="5AF2735A" w14:textId="77777777" w:rsidTr="00E10E38">
        <w:trPr>
          <w:trHeight w:val="268"/>
        </w:trPr>
        <w:tc>
          <w:tcPr>
            <w:tcW w:w="2518" w:type="dxa"/>
          </w:tcPr>
          <w:p w14:paraId="36EF0B8F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AMBITO</w:t>
            </w:r>
          </w:p>
        </w:tc>
        <w:tc>
          <w:tcPr>
            <w:tcW w:w="7197" w:type="dxa"/>
          </w:tcPr>
          <w:p w14:paraId="0B9B2BF8" w14:textId="77777777" w:rsidR="00E10E38" w:rsidRDefault="00E10E38" w:rsidP="00837E2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SOCIALE</w:t>
            </w:r>
          </w:p>
        </w:tc>
      </w:tr>
      <w:tr w:rsidR="00E10E38" w14:paraId="4C634582" w14:textId="77777777" w:rsidTr="00E10E38">
        <w:trPr>
          <w:trHeight w:val="537"/>
        </w:trPr>
        <w:tc>
          <w:tcPr>
            <w:tcW w:w="2518" w:type="dxa"/>
          </w:tcPr>
          <w:p w14:paraId="22402E9F" w14:textId="77777777" w:rsidR="00E10E38" w:rsidRDefault="00E10E38" w:rsidP="00837E29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Durata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progetto</w:t>
            </w:r>
            <w:proofErr w:type="spellEnd"/>
          </w:p>
        </w:tc>
        <w:tc>
          <w:tcPr>
            <w:tcW w:w="7197" w:type="dxa"/>
          </w:tcPr>
          <w:p w14:paraId="7CE73182" w14:textId="3967A4B2" w:rsidR="00E10E38" w:rsidRPr="009D3B68" w:rsidRDefault="00E10E38" w:rsidP="006349E3">
            <w:pPr>
              <w:pStyle w:val="TableParagraph"/>
              <w:spacing w:line="268" w:lineRule="exact"/>
              <w:ind w:left="110"/>
              <w:rPr>
                <w:b/>
                <w:lang w:val="it-IT"/>
              </w:rPr>
            </w:pPr>
            <w:r w:rsidRPr="009D3B68">
              <w:rPr>
                <w:b/>
                <w:lang w:val="it-IT"/>
              </w:rPr>
              <w:t>Durata</w:t>
            </w:r>
            <w:r w:rsidRPr="009D3B68">
              <w:rPr>
                <w:b/>
                <w:spacing w:val="-7"/>
                <w:lang w:val="it-IT"/>
              </w:rPr>
              <w:t xml:space="preserve"> </w:t>
            </w:r>
            <w:r w:rsidR="006349E3">
              <w:rPr>
                <w:b/>
                <w:spacing w:val="-7"/>
                <w:lang w:val="it-IT"/>
              </w:rPr>
              <w:t>di anni due.</w:t>
            </w:r>
          </w:p>
        </w:tc>
      </w:tr>
      <w:tr w:rsidR="00E10E38" w14:paraId="7F997F80" w14:textId="77777777" w:rsidTr="00E10E38">
        <w:trPr>
          <w:trHeight w:val="268"/>
        </w:trPr>
        <w:tc>
          <w:tcPr>
            <w:tcW w:w="9715" w:type="dxa"/>
            <w:gridSpan w:val="2"/>
          </w:tcPr>
          <w:p w14:paraId="176E5AAE" w14:textId="77777777" w:rsidR="00E10E38" w:rsidRPr="009D3B68" w:rsidRDefault="00E10E38" w:rsidP="00837E29">
            <w:pPr>
              <w:pStyle w:val="TableParagraph"/>
              <w:spacing w:line="248" w:lineRule="exact"/>
              <w:ind w:left="1212" w:right="1201"/>
              <w:jc w:val="center"/>
              <w:rPr>
                <w:b/>
                <w:lang w:val="it-IT"/>
              </w:rPr>
            </w:pPr>
            <w:r w:rsidRPr="009D3B68">
              <w:rPr>
                <w:b/>
                <w:lang w:val="it-IT"/>
              </w:rPr>
              <w:t>RESPONSABILE</w:t>
            </w:r>
            <w:r w:rsidRPr="009D3B68">
              <w:rPr>
                <w:b/>
                <w:spacing w:val="-7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E</w:t>
            </w:r>
            <w:r w:rsidRPr="009D3B68">
              <w:rPr>
                <w:b/>
                <w:spacing w:val="-5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SUPERVISORE</w:t>
            </w:r>
            <w:r w:rsidRPr="009D3B68">
              <w:rPr>
                <w:b/>
                <w:spacing w:val="-8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DEL</w:t>
            </w:r>
            <w:r w:rsidRPr="009D3B68">
              <w:rPr>
                <w:b/>
                <w:spacing w:val="-4"/>
                <w:lang w:val="it-IT"/>
              </w:rPr>
              <w:t xml:space="preserve"> </w:t>
            </w:r>
            <w:r w:rsidRPr="009D3B68">
              <w:rPr>
                <w:b/>
                <w:spacing w:val="-2"/>
                <w:lang w:val="it-IT"/>
              </w:rPr>
              <w:t>PROGETTO</w:t>
            </w:r>
          </w:p>
        </w:tc>
      </w:tr>
      <w:tr w:rsidR="00E10E38" w14:paraId="1FA9795D" w14:textId="77777777" w:rsidTr="00E10E38">
        <w:trPr>
          <w:trHeight w:val="268"/>
        </w:trPr>
        <w:tc>
          <w:tcPr>
            <w:tcW w:w="2518" w:type="dxa"/>
          </w:tcPr>
          <w:p w14:paraId="3EBD5DD7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COGNOME</w:t>
            </w:r>
          </w:p>
        </w:tc>
        <w:tc>
          <w:tcPr>
            <w:tcW w:w="7197" w:type="dxa"/>
          </w:tcPr>
          <w:p w14:paraId="01C5E331" w14:textId="6E27ABFA" w:rsidR="00E10E38" w:rsidRDefault="00701BE1" w:rsidP="00837E2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Ivana Santoro</w:t>
            </w:r>
            <w:r w:rsidR="009D3B68">
              <w:rPr>
                <w:b/>
              </w:rPr>
              <w:t xml:space="preserve"> SERVIZI SOCIALI</w:t>
            </w:r>
          </w:p>
        </w:tc>
      </w:tr>
      <w:tr w:rsidR="00E10E38" w14:paraId="11C26F28" w14:textId="77777777" w:rsidTr="00E10E38">
        <w:trPr>
          <w:trHeight w:val="268"/>
        </w:trPr>
        <w:tc>
          <w:tcPr>
            <w:tcW w:w="2518" w:type="dxa"/>
          </w:tcPr>
          <w:p w14:paraId="43A19EDB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RUOLO</w:t>
            </w:r>
          </w:p>
        </w:tc>
        <w:tc>
          <w:tcPr>
            <w:tcW w:w="7197" w:type="dxa"/>
          </w:tcPr>
          <w:p w14:paraId="2A581FA3" w14:textId="77777777" w:rsidR="00E10E38" w:rsidRDefault="00E10E38" w:rsidP="00837E29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Responsabile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Progetto</w:t>
            </w:r>
            <w:proofErr w:type="spellEnd"/>
          </w:p>
        </w:tc>
      </w:tr>
      <w:tr w:rsidR="00E10E38" w14:paraId="7C5A653A" w14:textId="77777777" w:rsidTr="00E10E38">
        <w:trPr>
          <w:trHeight w:val="268"/>
        </w:trPr>
        <w:tc>
          <w:tcPr>
            <w:tcW w:w="2518" w:type="dxa"/>
          </w:tcPr>
          <w:p w14:paraId="6B2F1B2F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TELEFONO</w:t>
            </w:r>
          </w:p>
        </w:tc>
        <w:tc>
          <w:tcPr>
            <w:tcW w:w="7197" w:type="dxa"/>
          </w:tcPr>
          <w:p w14:paraId="0932C91F" w14:textId="77777777" w:rsidR="00E10E38" w:rsidRDefault="00701BE1" w:rsidP="00837E2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09411946000</w:t>
            </w:r>
          </w:p>
        </w:tc>
      </w:tr>
      <w:tr w:rsidR="00E10E38" w14:paraId="45C8CC4F" w14:textId="77777777" w:rsidTr="00E10E38">
        <w:trPr>
          <w:trHeight w:val="268"/>
        </w:trPr>
        <w:tc>
          <w:tcPr>
            <w:tcW w:w="2518" w:type="dxa"/>
          </w:tcPr>
          <w:p w14:paraId="32EA6067" w14:textId="77777777" w:rsidR="00E10E38" w:rsidRDefault="00E10E38" w:rsidP="00837E2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MAIL/PEC</w:t>
            </w:r>
          </w:p>
        </w:tc>
        <w:tc>
          <w:tcPr>
            <w:tcW w:w="7197" w:type="dxa"/>
          </w:tcPr>
          <w:p w14:paraId="64810C7C" w14:textId="77777777" w:rsidR="00E10E38" w:rsidRDefault="00A03A6C" w:rsidP="00E10E38">
            <w:pPr>
              <w:pStyle w:val="TableParagraph"/>
              <w:spacing w:line="248" w:lineRule="exact"/>
              <w:ind w:left="110"/>
              <w:rPr>
                <w:b/>
              </w:rPr>
            </w:pPr>
            <w:hyperlink r:id="rId10" w:history="1">
              <w:r w:rsidR="000C64AB" w:rsidRPr="009D3B68">
                <w:rPr>
                  <w:rStyle w:val="Collegamentoipertestuale"/>
                  <w:b/>
                  <w:color w:val="auto"/>
                </w:rPr>
                <w:t>comunenaso@pec.it</w:t>
              </w:r>
            </w:hyperlink>
          </w:p>
        </w:tc>
      </w:tr>
      <w:tr w:rsidR="00E10E38" w14:paraId="5BDC4C07" w14:textId="77777777" w:rsidTr="00E10E38">
        <w:trPr>
          <w:trHeight w:val="268"/>
        </w:trPr>
        <w:tc>
          <w:tcPr>
            <w:tcW w:w="9715" w:type="dxa"/>
            <w:gridSpan w:val="2"/>
          </w:tcPr>
          <w:p w14:paraId="4352D5AE" w14:textId="77777777" w:rsidR="00E10E38" w:rsidRDefault="00E10E38" w:rsidP="00837E29">
            <w:pPr>
              <w:pStyle w:val="TableParagraph"/>
              <w:spacing w:line="248" w:lineRule="exact"/>
              <w:ind w:left="1207" w:right="120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ATTIVITÀ</w:t>
            </w:r>
          </w:p>
        </w:tc>
      </w:tr>
      <w:tr w:rsidR="00E10E38" w14:paraId="561F7461" w14:textId="77777777" w:rsidTr="00E10E38">
        <w:trPr>
          <w:trHeight w:val="1600"/>
        </w:trPr>
        <w:tc>
          <w:tcPr>
            <w:tcW w:w="9715" w:type="dxa"/>
            <w:gridSpan w:val="2"/>
          </w:tcPr>
          <w:p w14:paraId="2D5D7DE3" w14:textId="77777777" w:rsidR="00E10E38" w:rsidRPr="009D3B68" w:rsidRDefault="00E10E38" w:rsidP="00837E29">
            <w:pPr>
              <w:pStyle w:val="TableParagraph"/>
              <w:spacing w:before="121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I</w:t>
            </w:r>
            <w:r w:rsidRPr="009D3B68">
              <w:rPr>
                <w:spacing w:val="-5"/>
                <w:lang w:val="it-IT"/>
              </w:rPr>
              <w:t xml:space="preserve"> </w:t>
            </w:r>
            <w:r w:rsidRPr="009D3B68">
              <w:rPr>
                <w:lang w:val="it-IT"/>
              </w:rPr>
              <w:t>beneficiari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saranno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impegnati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nelle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seguenti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spacing w:val="-2"/>
                <w:lang w:val="it-IT"/>
              </w:rPr>
              <w:t>attività:</w:t>
            </w:r>
          </w:p>
          <w:p w14:paraId="76B34308" w14:textId="77777777" w:rsidR="00E10E38" w:rsidRPr="009D3B68" w:rsidRDefault="00E10E38" w:rsidP="009F31D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95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Supporto domiciliare agli anziani e/o con disabilità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con il trasporto o l’accompagnamento a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servizi sanitari (prelievi, visite mediche); recapito della spesa e consegna dei medicinali, pagamento bollette delle utenze. Pulizia della casa e della biancheria. Potenziamento dei servizi a favore dei</w:t>
            </w:r>
            <w:r w:rsidR="009F31D0" w:rsidRPr="009D3B68">
              <w:rPr>
                <w:lang w:val="it-IT"/>
              </w:rPr>
              <w:t xml:space="preserve"> disabili</w:t>
            </w:r>
            <w:r w:rsidRPr="009D3B68">
              <w:rPr>
                <w:lang w:val="it-IT"/>
              </w:rPr>
              <w:t>.</w:t>
            </w:r>
          </w:p>
        </w:tc>
      </w:tr>
      <w:tr w:rsidR="00E10E38" w14:paraId="68B1946F" w14:textId="77777777" w:rsidTr="00E10E38">
        <w:trPr>
          <w:trHeight w:val="268"/>
        </w:trPr>
        <w:tc>
          <w:tcPr>
            <w:tcW w:w="9715" w:type="dxa"/>
            <w:gridSpan w:val="2"/>
          </w:tcPr>
          <w:p w14:paraId="0FC08B6D" w14:textId="77777777" w:rsidR="00E10E38" w:rsidRDefault="00E10E38" w:rsidP="00837E29">
            <w:pPr>
              <w:pStyle w:val="TableParagraph"/>
              <w:spacing w:line="249" w:lineRule="exact"/>
              <w:ind w:left="1207" w:right="1203"/>
              <w:jc w:val="center"/>
              <w:rPr>
                <w:b/>
              </w:rPr>
            </w:pPr>
            <w:r>
              <w:rPr>
                <w:b/>
              </w:rPr>
              <w:t>FINALITÀ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OBIETTIVI</w:t>
            </w:r>
          </w:p>
        </w:tc>
      </w:tr>
      <w:tr w:rsidR="00E10E38" w14:paraId="133DAAC1" w14:textId="77777777" w:rsidTr="00E10E38">
        <w:trPr>
          <w:trHeight w:val="1610"/>
        </w:trPr>
        <w:tc>
          <w:tcPr>
            <w:tcW w:w="9715" w:type="dxa"/>
            <w:gridSpan w:val="2"/>
          </w:tcPr>
          <w:p w14:paraId="7F985D3B" w14:textId="77777777" w:rsidR="00E10E38" w:rsidRPr="009D3B68" w:rsidRDefault="00E10E38" w:rsidP="00E10E38">
            <w:pPr>
              <w:pStyle w:val="TableParagraph"/>
              <w:ind w:right="91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Il presente progetto, attraverso la vicinanza e l’impegno prestato dal beneficiario, punta a fornire</w:t>
            </w:r>
            <w:r w:rsidRPr="009D3B68">
              <w:rPr>
                <w:spacing w:val="40"/>
                <w:lang w:val="it-IT"/>
              </w:rPr>
              <w:t xml:space="preserve"> </w:t>
            </w:r>
            <w:r w:rsidRPr="009D3B68">
              <w:rPr>
                <w:lang w:val="it-IT"/>
              </w:rPr>
              <w:t>attività ausiliarie a potenziamento dei servizi sociali a favore degli anziani di Naso. L’obiettivo è quello di accrescere le competenze dei beneficiari nel campo dei servizi alle persone che presentano delle fragilità (fisiche, psichiche), sviluppando e consolidando</w:t>
            </w:r>
            <w:r w:rsidRPr="009D3B68">
              <w:rPr>
                <w:spacing w:val="30"/>
                <w:lang w:val="it-IT"/>
              </w:rPr>
              <w:t xml:space="preserve"> </w:t>
            </w:r>
            <w:r w:rsidRPr="009D3B68">
              <w:rPr>
                <w:lang w:val="it-IT"/>
              </w:rPr>
              <w:t>nel</w:t>
            </w:r>
            <w:r w:rsidRPr="009D3B68">
              <w:rPr>
                <w:spacing w:val="27"/>
                <w:lang w:val="it-IT"/>
              </w:rPr>
              <w:t xml:space="preserve"> </w:t>
            </w:r>
            <w:r w:rsidRPr="009D3B68">
              <w:rPr>
                <w:lang w:val="it-IT"/>
              </w:rPr>
              <w:t>contempo</w:t>
            </w:r>
            <w:r w:rsidRPr="009D3B68">
              <w:rPr>
                <w:spacing w:val="32"/>
                <w:lang w:val="it-IT"/>
              </w:rPr>
              <w:t xml:space="preserve"> </w:t>
            </w:r>
            <w:r w:rsidRPr="009D3B68">
              <w:rPr>
                <w:lang w:val="it-IT"/>
              </w:rPr>
              <w:t>il</w:t>
            </w:r>
            <w:r w:rsidRPr="009D3B68">
              <w:rPr>
                <w:spacing w:val="27"/>
                <w:lang w:val="it-IT"/>
              </w:rPr>
              <w:t xml:space="preserve"> </w:t>
            </w:r>
            <w:r w:rsidRPr="009D3B68">
              <w:rPr>
                <w:lang w:val="it-IT"/>
              </w:rPr>
              <w:t>senso</w:t>
            </w:r>
            <w:r w:rsidRPr="009D3B68">
              <w:rPr>
                <w:spacing w:val="31"/>
                <w:lang w:val="it-IT"/>
              </w:rPr>
              <w:t xml:space="preserve"> </w:t>
            </w:r>
            <w:r w:rsidRPr="009D3B68">
              <w:rPr>
                <w:lang w:val="it-IT"/>
              </w:rPr>
              <w:t>di</w:t>
            </w:r>
            <w:r w:rsidRPr="009D3B68">
              <w:rPr>
                <w:spacing w:val="27"/>
                <w:lang w:val="it-IT"/>
              </w:rPr>
              <w:t xml:space="preserve"> </w:t>
            </w:r>
            <w:r w:rsidRPr="009D3B68">
              <w:rPr>
                <w:lang w:val="it-IT"/>
              </w:rPr>
              <w:t>solidarietà</w:t>
            </w:r>
            <w:r w:rsidRPr="009D3B68">
              <w:rPr>
                <w:spacing w:val="27"/>
                <w:lang w:val="it-IT"/>
              </w:rPr>
              <w:t xml:space="preserve"> </w:t>
            </w:r>
            <w:r w:rsidRPr="009D3B68">
              <w:rPr>
                <w:lang w:val="it-IT"/>
              </w:rPr>
              <w:t>nei</w:t>
            </w:r>
            <w:r w:rsidRPr="009D3B68">
              <w:rPr>
                <w:spacing w:val="30"/>
                <w:lang w:val="it-IT"/>
              </w:rPr>
              <w:t xml:space="preserve"> </w:t>
            </w:r>
            <w:r w:rsidRPr="009D3B68">
              <w:rPr>
                <w:lang w:val="it-IT"/>
              </w:rPr>
              <w:t>confronti</w:t>
            </w:r>
            <w:r w:rsidRPr="009D3B68">
              <w:rPr>
                <w:spacing w:val="27"/>
                <w:lang w:val="it-IT"/>
              </w:rPr>
              <w:t xml:space="preserve"> </w:t>
            </w:r>
            <w:r w:rsidRPr="009D3B68">
              <w:rPr>
                <w:lang w:val="it-IT"/>
              </w:rPr>
              <w:t>delle</w:t>
            </w:r>
            <w:r w:rsidRPr="009D3B68">
              <w:rPr>
                <w:spacing w:val="28"/>
                <w:lang w:val="it-IT"/>
              </w:rPr>
              <w:t xml:space="preserve"> </w:t>
            </w:r>
            <w:r w:rsidRPr="009D3B68">
              <w:rPr>
                <w:lang w:val="it-IT"/>
              </w:rPr>
              <w:t>persone</w:t>
            </w:r>
            <w:r w:rsidRPr="009D3B68">
              <w:rPr>
                <w:spacing w:val="28"/>
                <w:lang w:val="it-IT"/>
              </w:rPr>
              <w:t xml:space="preserve"> </w:t>
            </w:r>
            <w:r w:rsidRPr="009D3B68">
              <w:rPr>
                <w:lang w:val="it-IT"/>
              </w:rPr>
              <w:t>più</w:t>
            </w:r>
            <w:r w:rsidRPr="009D3B68">
              <w:rPr>
                <w:spacing w:val="30"/>
                <w:lang w:val="it-IT"/>
              </w:rPr>
              <w:t xml:space="preserve"> </w:t>
            </w:r>
            <w:r w:rsidRPr="009D3B68">
              <w:rPr>
                <w:lang w:val="it-IT"/>
              </w:rPr>
              <w:t>deboli</w:t>
            </w:r>
            <w:r w:rsidRPr="009D3B68">
              <w:rPr>
                <w:spacing w:val="27"/>
                <w:lang w:val="it-IT"/>
              </w:rPr>
              <w:t xml:space="preserve"> </w:t>
            </w:r>
            <w:r w:rsidRPr="009D3B68">
              <w:rPr>
                <w:lang w:val="it-IT"/>
              </w:rPr>
              <w:t>e</w:t>
            </w:r>
            <w:r w:rsidRPr="009D3B68">
              <w:rPr>
                <w:spacing w:val="28"/>
                <w:lang w:val="it-IT"/>
              </w:rPr>
              <w:t xml:space="preserve"> </w:t>
            </w:r>
            <w:r w:rsidRPr="009D3B68">
              <w:rPr>
                <w:lang w:val="it-IT"/>
              </w:rPr>
              <w:t>fragili</w:t>
            </w:r>
            <w:r w:rsidRPr="009D3B68">
              <w:rPr>
                <w:spacing w:val="30"/>
                <w:lang w:val="it-IT"/>
              </w:rPr>
              <w:t xml:space="preserve"> </w:t>
            </w:r>
            <w:r w:rsidRPr="009D3B68">
              <w:rPr>
                <w:spacing w:val="-2"/>
                <w:lang w:val="it-IT"/>
              </w:rPr>
              <w:t xml:space="preserve">della </w:t>
            </w:r>
            <w:r w:rsidRPr="009D3B68">
              <w:rPr>
                <w:lang w:val="it-IT"/>
              </w:rPr>
              <w:t>nostra</w:t>
            </w:r>
            <w:r w:rsidRPr="009D3B68">
              <w:rPr>
                <w:spacing w:val="-5"/>
                <w:lang w:val="it-IT"/>
              </w:rPr>
              <w:t xml:space="preserve"> </w:t>
            </w:r>
            <w:r w:rsidRPr="009D3B68">
              <w:rPr>
                <w:spacing w:val="-2"/>
                <w:lang w:val="it-IT"/>
              </w:rPr>
              <w:t>comunità.</w:t>
            </w:r>
          </w:p>
        </w:tc>
      </w:tr>
      <w:tr w:rsidR="00E10E38" w14:paraId="20949AD6" w14:textId="77777777" w:rsidTr="00E10E38">
        <w:trPr>
          <w:trHeight w:val="268"/>
        </w:trPr>
        <w:tc>
          <w:tcPr>
            <w:tcW w:w="9715" w:type="dxa"/>
            <w:gridSpan w:val="2"/>
          </w:tcPr>
          <w:p w14:paraId="3FCC6D94" w14:textId="77777777" w:rsidR="00E10E38" w:rsidRPr="009D3B68" w:rsidRDefault="00E10E38" w:rsidP="00837E29">
            <w:pPr>
              <w:pStyle w:val="TableParagraph"/>
              <w:spacing w:line="248" w:lineRule="exact"/>
              <w:ind w:left="1212" w:right="1203"/>
              <w:jc w:val="center"/>
              <w:rPr>
                <w:b/>
                <w:lang w:val="it-IT"/>
              </w:rPr>
            </w:pPr>
            <w:r w:rsidRPr="009D3B68">
              <w:rPr>
                <w:b/>
                <w:lang w:val="it-IT"/>
              </w:rPr>
              <w:t>NUMERO</w:t>
            </w:r>
            <w:r w:rsidRPr="009D3B68">
              <w:rPr>
                <w:b/>
                <w:spacing w:val="-9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–</w:t>
            </w:r>
            <w:r w:rsidRPr="009D3B68">
              <w:rPr>
                <w:b/>
                <w:spacing w:val="-7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ABILITÀ</w:t>
            </w:r>
            <w:r w:rsidRPr="009D3B68">
              <w:rPr>
                <w:b/>
                <w:spacing w:val="-3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E</w:t>
            </w:r>
            <w:r w:rsidRPr="009D3B68">
              <w:rPr>
                <w:b/>
                <w:spacing w:val="-7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COMPENTENZE</w:t>
            </w:r>
            <w:r w:rsidRPr="009D3B68">
              <w:rPr>
                <w:b/>
                <w:spacing w:val="-6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TIPOLOGIA</w:t>
            </w:r>
            <w:r w:rsidRPr="009D3B68">
              <w:rPr>
                <w:b/>
                <w:spacing w:val="-3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BENEFICIARI</w:t>
            </w:r>
            <w:r w:rsidRPr="009D3B68">
              <w:rPr>
                <w:b/>
                <w:spacing w:val="-6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DA</w:t>
            </w:r>
            <w:r w:rsidRPr="009D3B68">
              <w:rPr>
                <w:b/>
                <w:spacing w:val="-6"/>
                <w:lang w:val="it-IT"/>
              </w:rPr>
              <w:t xml:space="preserve"> </w:t>
            </w:r>
            <w:r w:rsidRPr="009D3B68">
              <w:rPr>
                <w:b/>
                <w:spacing w:val="-2"/>
                <w:lang w:val="it-IT"/>
              </w:rPr>
              <w:t>COINVOLGERE</w:t>
            </w:r>
          </w:p>
        </w:tc>
      </w:tr>
      <w:tr w:rsidR="00E10E38" w14:paraId="3C5A5704" w14:textId="77777777" w:rsidTr="00E10E38">
        <w:trPr>
          <w:trHeight w:val="1066"/>
        </w:trPr>
        <w:tc>
          <w:tcPr>
            <w:tcW w:w="9715" w:type="dxa"/>
            <w:gridSpan w:val="2"/>
          </w:tcPr>
          <w:p w14:paraId="0004D5F1" w14:textId="77777777" w:rsidR="00E10E38" w:rsidRPr="009D3B68" w:rsidRDefault="00E10E38" w:rsidP="00837E29">
            <w:pPr>
              <w:pStyle w:val="TableParagraph"/>
              <w:spacing w:before="121"/>
              <w:ind w:right="96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I beneficiari verranno selezionati e collocati in base alle predisposizioni e competenze personali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emerse in fase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di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valutazione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preliminare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con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l’Assistente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Sociale.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Saranno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sostituiti</w:t>
            </w:r>
            <w:r w:rsidRPr="009D3B68">
              <w:rPr>
                <w:spacing w:val="-6"/>
                <w:lang w:val="it-IT"/>
              </w:rPr>
              <w:t xml:space="preserve"> </w:t>
            </w:r>
            <w:r w:rsidRPr="009D3B68">
              <w:rPr>
                <w:lang w:val="it-IT"/>
              </w:rPr>
              <w:t>al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termine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del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loro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beneficio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con altri cittadini.</w:t>
            </w:r>
          </w:p>
          <w:p w14:paraId="54903BFE" w14:textId="77777777" w:rsidR="00E10E38" w:rsidRPr="009D3B68" w:rsidRDefault="00E10E38" w:rsidP="00837E29">
            <w:pPr>
              <w:pStyle w:val="TableParagraph"/>
              <w:spacing w:before="1"/>
              <w:jc w:val="both"/>
              <w:rPr>
                <w:b/>
                <w:lang w:val="it-IT"/>
              </w:rPr>
            </w:pPr>
          </w:p>
        </w:tc>
      </w:tr>
      <w:tr w:rsidR="00E10E38" w14:paraId="6C9220C7" w14:textId="77777777" w:rsidTr="00E10E38">
        <w:trPr>
          <w:trHeight w:val="268"/>
        </w:trPr>
        <w:tc>
          <w:tcPr>
            <w:tcW w:w="9715" w:type="dxa"/>
            <w:gridSpan w:val="2"/>
          </w:tcPr>
          <w:p w14:paraId="70C910B0" w14:textId="77777777" w:rsidR="00E10E38" w:rsidRPr="009D3B68" w:rsidRDefault="00E10E38" w:rsidP="00837E29">
            <w:pPr>
              <w:pStyle w:val="TableParagraph"/>
              <w:spacing w:line="248" w:lineRule="exact"/>
              <w:ind w:left="1207" w:right="1203"/>
              <w:jc w:val="center"/>
              <w:rPr>
                <w:b/>
                <w:lang w:val="it-IT"/>
              </w:rPr>
            </w:pPr>
            <w:r w:rsidRPr="009D3B68">
              <w:rPr>
                <w:b/>
                <w:lang w:val="it-IT"/>
              </w:rPr>
              <w:t>MATERIALI</w:t>
            </w:r>
            <w:r w:rsidRPr="009D3B68">
              <w:rPr>
                <w:b/>
                <w:spacing w:val="-6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E</w:t>
            </w:r>
            <w:r w:rsidRPr="009D3B68">
              <w:rPr>
                <w:b/>
                <w:spacing w:val="-5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STRUMENTI</w:t>
            </w:r>
            <w:r w:rsidRPr="009D3B68">
              <w:rPr>
                <w:b/>
                <w:spacing w:val="-5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DI</w:t>
            </w:r>
            <w:r w:rsidRPr="009D3B68">
              <w:rPr>
                <w:b/>
                <w:spacing w:val="-3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USO</w:t>
            </w:r>
            <w:r w:rsidRPr="009D3B68">
              <w:rPr>
                <w:b/>
                <w:spacing w:val="-4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PERSONALE</w:t>
            </w:r>
            <w:r w:rsidRPr="009D3B68">
              <w:rPr>
                <w:b/>
                <w:spacing w:val="-5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E</w:t>
            </w:r>
            <w:r w:rsidRPr="009D3B68">
              <w:rPr>
                <w:b/>
                <w:spacing w:val="-5"/>
                <w:lang w:val="it-IT"/>
              </w:rPr>
              <w:t xml:space="preserve"> </w:t>
            </w:r>
            <w:r w:rsidRPr="009D3B68">
              <w:rPr>
                <w:b/>
                <w:spacing w:val="-2"/>
                <w:lang w:val="it-IT"/>
              </w:rPr>
              <w:t>COLLETTIVO</w:t>
            </w:r>
          </w:p>
        </w:tc>
      </w:tr>
      <w:tr w:rsidR="00E10E38" w14:paraId="52A5E15E" w14:textId="77777777" w:rsidTr="00E10E38">
        <w:trPr>
          <w:trHeight w:val="926"/>
        </w:trPr>
        <w:tc>
          <w:tcPr>
            <w:tcW w:w="9715" w:type="dxa"/>
            <w:gridSpan w:val="2"/>
          </w:tcPr>
          <w:p w14:paraId="3D00616A" w14:textId="77777777" w:rsidR="00E10E38" w:rsidRPr="009D3B68" w:rsidRDefault="00E10E38" w:rsidP="00837E29">
            <w:pPr>
              <w:pStyle w:val="TableParagraph"/>
              <w:spacing w:before="122"/>
              <w:ind w:right="3628"/>
              <w:rPr>
                <w:lang w:val="it-IT"/>
              </w:rPr>
            </w:pPr>
            <w:r w:rsidRPr="009D3B68">
              <w:rPr>
                <w:lang w:val="it-IT"/>
              </w:rPr>
              <w:t>Materiali</w:t>
            </w:r>
            <w:r w:rsidRPr="009D3B68">
              <w:rPr>
                <w:spacing w:val="-9"/>
                <w:lang w:val="it-IT"/>
              </w:rPr>
              <w:t xml:space="preserve"> </w:t>
            </w:r>
            <w:r w:rsidRPr="009D3B68">
              <w:rPr>
                <w:lang w:val="it-IT"/>
              </w:rPr>
              <w:t>di</w:t>
            </w:r>
            <w:r w:rsidRPr="009D3B68">
              <w:rPr>
                <w:spacing w:val="-6"/>
                <w:lang w:val="it-IT"/>
              </w:rPr>
              <w:t xml:space="preserve"> </w:t>
            </w:r>
            <w:r w:rsidRPr="009D3B68">
              <w:rPr>
                <w:lang w:val="it-IT"/>
              </w:rPr>
              <w:t>tipo</w:t>
            </w:r>
            <w:r w:rsidRPr="009D3B68">
              <w:rPr>
                <w:spacing w:val="-8"/>
                <w:lang w:val="it-IT"/>
              </w:rPr>
              <w:t xml:space="preserve"> </w:t>
            </w:r>
            <w:r w:rsidRPr="009D3B68">
              <w:rPr>
                <w:lang w:val="it-IT"/>
              </w:rPr>
              <w:t>personale:</w:t>
            </w:r>
            <w:r w:rsidRPr="009D3B68">
              <w:rPr>
                <w:spacing w:val="-5"/>
                <w:lang w:val="it-IT"/>
              </w:rPr>
              <w:t xml:space="preserve"> </w:t>
            </w:r>
            <w:r w:rsidRPr="009D3B68">
              <w:rPr>
                <w:lang w:val="it-IT"/>
              </w:rPr>
              <w:t>dispositivi</w:t>
            </w:r>
            <w:r w:rsidRPr="009D3B68">
              <w:rPr>
                <w:spacing w:val="-6"/>
                <w:lang w:val="it-IT"/>
              </w:rPr>
              <w:t xml:space="preserve"> </w:t>
            </w:r>
            <w:r w:rsidRPr="009D3B68">
              <w:rPr>
                <w:lang w:val="it-IT"/>
              </w:rPr>
              <w:t>sicurezza</w:t>
            </w:r>
            <w:r w:rsidRPr="009D3B68">
              <w:rPr>
                <w:spacing w:val="-6"/>
                <w:lang w:val="it-IT"/>
              </w:rPr>
              <w:t xml:space="preserve"> </w:t>
            </w:r>
            <w:r w:rsidRPr="009D3B68">
              <w:rPr>
                <w:lang w:val="it-IT"/>
              </w:rPr>
              <w:t>personale. Materiali di uso collettivo: Materiali forniti dal Comune.</w:t>
            </w:r>
          </w:p>
        </w:tc>
      </w:tr>
      <w:tr w:rsidR="00E10E38" w14:paraId="319EABBE" w14:textId="77777777" w:rsidTr="00E10E38">
        <w:trPr>
          <w:trHeight w:val="270"/>
        </w:trPr>
        <w:tc>
          <w:tcPr>
            <w:tcW w:w="9715" w:type="dxa"/>
            <w:gridSpan w:val="2"/>
          </w:tcPr>
          <w:p w14:paraId="40C3C663" w14:textId="77777777" w:rsidR="00E10E38" w:rsidRPr="009D3B68" w:rsidRDefault="00E10E38" w:rsidP="00837E29">
            <w:pPr>
              <w:pStyle w:val="TableParagraph"/>
              <w:spacing w:before="1" w:line="249" w:lineRule="exact"/>
              <w:ind w:left="1212" w:right="1203"/>
              <w:jc w:val="center"/>
              <w:rPr>
                <w:b/>
                <w:lang w:val="it-IT"/>
              </w:rPr>
            </w:pPr>
            <w:r w:rsidRPr="009D3B68">
              <w:rPr>
                <w:b/>
                <w:lang w:val="it-IT"/>
              </w:rPr>
              <w:t>TEMPISTICHE</w:t>
            </w:r>
            <w:r w:rsidRPr="009D3B68">
              <w:rPr>
                <w:b/>
                <w:spacing w:val="-8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E</w:t>
            </w:r>
            <w:r w:rsidRPr="009D3B68">
              <w:rPr>
                <w:b/>
                <w:spacing w:val="-4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MODALITÀ</w:t>
            </w:r>
            <w:r w:rsidRPr="009D3B68">
              <w:rPr>
                <w:b/>
                <w:spacing w:val="-6"/>
                <w:lang w:val="it-IT"/>
              </w:rPr>
              <w:t xml:space="preserve"> </w:t>
            </w:r>
            <w:r w:rsidRPr="009D3B68">
              <w:rPr>
                <w:b/>
                <w:lang w:val="it-IT"/>
              </w:rPr>
              <w:t>DI</w:t>
            </w:r>
            <w:r w:rsidRPr="009D3B68">
              <w:rPr>
                <w:b/>
                <w:spacing w:val="-3"/>
                <w:lang w:val="it-IT"/>
              </w:rPr>
              <w:t xml:space="preserve"> </w:t>
            </w:r>
            <w:r w:rsidRPr="009D3B68">
              <w:rPr>
                <w:b/>
                <w:spacing w:val="-2"/>
                <w:lang w:val="it-IT"/>
              </w:rPr>
              <w:t>SVOLGIMENTO</w:t>
            </w:r>
          </w:p>
        </w:tc>
      </w:tr>
      <w:tr w:rsidR="00E10E38" w14:paraId="35ED8083" w14:textId="77777777" w:rsidTr="00E10E38">
        <w:trPr>
          <w:trHeight w:val="1609"/>
        </w:trPr>
        <w:tc>
          <w:tcPr>
            <w:tcW w:w="9715" w:type="dxa"/>
            <w:gridSpan w:val="2"/>
          </w:tcPr>
          <w:p w14:paraId="2F2F6174" w14:textId="77777777" w:rsidR="00E10E38" w:rsidRPr="009D3B68" w:rsidRDefault="00E10E38" w:rsidP="00837E29">
            <w:pPr>
              <w:pStyle w:val="TableParagraph"/>
              <w:ind w:right="94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I percorsi da attivare prevedono un impegno non inferiore a n.8 ore fino ad un massimo di n.16 ore settimanali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da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svilupparsi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sia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su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uno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o più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giorni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a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settimana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sia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su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uno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o più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periodi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del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mese; le eventuali ore settimanali perse devono essere recuperate nel mese di riferimento o in alternativa nel mese successivo, fatte salve le assenze opportunamente giustificate e documentate.</w:t>
            </w:r>
          </w:p>
          <w:p w14:paraId="47BA7947" w14:textId="77777777" w:rsidR="00E10E38" w:rsidRPr="009D3B68" w:rsidRDefault="00E10E38" w:rsidP="00837E29">
            <w:pPr>
              <w:pStyle w:val="TableParagraph"/>
              <w:spacing w:line="267" w:lineRule="exact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L’orario</w:t>
            </w:r>
            <w:r w:rsidRPr="009D3B68">
              <w:rPr>
                <w:spacing w:val="1"/>
                <w:lang w:val="it-IT"/>
              </w:rPr>
              <w:t xml:space="preserve"> </w:t>
            </w:r>
            <w:r w:rsidRPr="009D3B68">
              <w:rPr>
                <w:lang w:val="it-IT"/>
              </w:rPr>
              <w:t>di</w:t>
            </w:r>
            <w:r w:rsidRPr="009D3B68">
              <w:rPr>
                <w:spacing w:val="-1"/>
                <w:lang w:val="it-IT"/>
              </w:rPr>
              <w:t xml:space="preserve"> </w:t>
            </w:r>
            <w:r w:rsidRPr="009D3B68">
              <w:rPr>
                <w:lang w:val="it-IT"/>
              </w:rPr>
              <w:t>svolgimento</w:t>
            </w:r>
            <w:r w:rsidRPr="009D3B68">
              <w:rPr>
                <w:spacing w:val="2"/>
                <w:lang w:val="it-IT"/>
              </w:rPr>
              <w:t xml:space="preserve"> </w:t>
            </w:r>
            <w:r w:rsidRPr="009D3B68">
              <w:rPr>
                <w:lang w:val="it-IT"/>
              </w:rPr>
              <w:t>del percorso</w:t>
            </w:r>
            <w:r w:rsidRPr="009D3B68">
              <w:rPr>
                <w:spacing w:val="3"/>
                <w:lang w:val="it-IT"/>
              </w:rPr>
              <w:t xml:space="preserve"> </w:t>
            </w:r>
            <w:r w:rsidRPr="009D3B68">
              <w:rPr>
                <w:lang w:val="it-IT"/>
              </w:rPr>
              <w:t>sarà modulato</w:t>
            </w:r>
            <w:r w:rsidRPr="009D3B68">
              <w:rPr>
                <w:spacing w:val="3"/>
                <w:lang w:val="it-IT"/>
              </w:rPr>
              <w:t xml:space="preserve"> </w:t>
            </w:r>
            <w:r w:rsidRPr="009D3B68">
              <w:rPr>
                <w:lang w:val="it-IT"/>
              </w:rPr>
              <w:t>in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base</w:t>
            </w:r>
            <w:r w:rsidRPr="009D3B68">
              <w:rPr>
                <w:spacing w:val="3"/>
                <w:lang w:val="it-IT"/>
              </w:rPr>
              <w:t xml:space="preserve"> </w:t>
            </w:r>
            <w:r w:rsidRPr="009D3B68">
              <w:rPr>
                <w:lang w:val="it-IT"/>
              </w:rPr>
              <w:t>alle esigenze</w:t>
            </w:r>
            <w:r w:rsidRPr="009D3B68">
              <w:rPr>
                <w:spacing w:val="2"/>
                <w:lang w:val="it-IT"/>
              </w:rPr>
              <w:t xml:space="preserve"> </w:t>
            </w:r>
            <w:r w:rsidRPr="009D3B68">
              <w:rPr>
                <w:lang w:val="it-IT"/>
              </w:rPr>
              <w:t>delle</w:t>
            </w:r>
            <w:r w:rsidRPr="009D3B68">
              <w:rPr>
                <w:spacing w:val="3"/>
                <w:lang w:val="it-IT"/>
              </w:rPr>
              <w:t xml:space="preserve"> </w:t>
            </w:r>
            <w:r w:rsidRPr="009D3B68">
              <w:rPr>
                <w:lang w:val="it-IT"/>
              </w:rPr>
              <w:t>attività</w:t>
            </w:r>
            <w:r w:rsidRPr="009D3B68">
              <w:rPr>
                <w:spacing w:val="2"/>
                <w:lang w:val="it-IT"/>
              </w:rPr>
              <w:t xml:space="preserve"> </w:t>
            </w:r>
            <w:r w:rsidRPr="009D3B68">
              <w:rPr>
                <w:lang w:val="it-IT"/>
              </w:rPr>
              <w:t>da</w:t>
            </w:r>
            <w:r w:rsidRPr="009D3B68">
              <w:rPr>
                <w:spacing w:val="2"/>
                <w:lang w:val="it-IT"/>
              </w:rPr>
              <w:t xml:space="preserve"> </w:t>
            </w:r>
            <w:r w:rsidRPr="009D3B68">
              <w:rPr>
                <w:lang w:val="it-IT"/>
              </w:rPr>
              <w:t>realizzare;</w:t>
            </w:r>
            <w:r w:rsidRPr="009D3B68">
              <w:rPr>
                <w:spacing w:val="1"/>
                <w:lang w:val="it-IT"/>
              </w:rPr>
              <w:t xml:space="preserve"> </w:t>
            </w:r>
            <w:r w:rsidRPr="009D3B68">
              <w:rPr>
                <w:spacing w:val="-2"/>
                <w:lang w:val="it-IT"/>
              </w:rPr>
              <w:t>fermo</w:t>
            </w:r>
          </w:p>
          <w:p w14:paraId="57CB8656" w14:textId="77777777" w:rsidR="00E10E38" w:rsidRPr="009D3B68" w:rsidRDefault="00E10E38" w:rsidP="00E10E38">
            <w:pPr>
              <w:pStyle w:val="TableParagraph"/>
              <w:spacing w:line="249" w:lineRule="exact"/>
              <w:jc w:val="both"/>
              <w:rPr>
                <w:lang w:val="it-IT"/>
              </w:rPr>
            </w:pPr>
            <w:r w:rsidRPr="009D3B68">
              <w:rPr>
                <w:lang w:val="it-IT"/>
              </w:rPr>
              <w:t>restando</w:t>
            </w:r>
            <w:r w:rsidRPr="009D3B68">
              <w:rPr>
                <w:spacing w:val="-7"/>
                <w:lang w:val="it-IT"/>
              </w:rPr>
              <w:t xml:space="preserve"> </w:t>
            </w:r>
            <w:r w:rsidRPr="009D3B68">
              <w:rPr>
                <w:lang w:val="it-IT"/>
              </w:rPr>
              <w:t>che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l’orario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giornaliero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previsto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non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potrà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in</w:t>
            </w:r>
            <w:r w:rsidRPr="009D3B68">
              <w:rPr>
                <w:spacing w:val="-3"/>
                <w:lang w:val="it-IT"/>
              </w:rPr>
              <w:t xml:space="preserve"> </w:t>
            </w:r>
            <w:r w:rsidRPr="009D3B68">
              <w:rPr>
                <w:lang w:val="it-IT"/>
              </w:rPr>
              <w:t>alcun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modo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superare</w:t>
            </w:r>
            <w:r w:rsidRPr="009D3B68">
              <w:rPr>
                <w:spacing w:val="-4"/>
                <w:lang w:val="it-IT"/>
              </w:rPr>
              <w:t xml:space="preserve"> </w:t>
            </w:r>
            <w:r w:rsidRPr="009D3B68">
              <w:rPr>
                <w:lang w:val="it-IT"/>
              </w:rPr>
              <w:t>le</w:t>
            </w:r>
            <w:r w:rsidRPr="009D3B68">
              <w:rPr>
                <w:spacing w:val="-2"/>
                <w:lang w:val="it-IT"/>
              </w:rPr>
              <w:t xml:space="preserve"> </w:t>
            </w:r>
            <w:r w:rsidRPr="009D3B68">
              <w:rPr>
                <w:lang w:val="it-IT"/>
              </w:rPr>
              <w:t>n.8</w:t>
            </w:r>
            <w:r w:rsidRPr="009D3B68">
              <w:rPr>
                <w:spacing w:val="-4"/>
                <w:lang w:val="it-IT"/>
              </w:rPr>
              <w:t xml:space="preserve"> ore.</w:t>
            </w:r>
          </w:p>
        </w:tc>
      </w:tr>
    </w:tbl>
    <w:p w14:paraId="7367F150" w14:textId="77777777" w:rsidR="00551F1B" w:rsidRDefault="00551F1B" w:rsidP="00234AB5"/>
    <w:p w14:paraId="75A16E17" w14:textId="77777777" w:rsidR="00A74F4E" w:rsidRDefault="00A74F4E" w:rsidP="00A74F4E">
      <w:pPr>
        <w:tabs>
          <w:tab w:val="left" w:pos="6804"/>
        </w:tabs>
        <w:jc w:val="right"/>
        <w:rPr>
          <w:rFonts w:ascii="Times New Roman"/>
          <w:noProof/>
          <w:position w:val="20"/>
          <w:sz w:val="20"/>
          <w:lang w:eastAsia="it-IT"/>
        </w:rPr>
      </w:pPr>
      <w:r>
        <w:rPr>
          <w:rFonts w:ascii="Times New Roman"/>
          <w:noProof/>
          <w:position w:val="20"/>
          <w:sz w:val="20"/>
          <w:lang w:eastAsia="it-IT"/>
        </w:rPr>
        <w:lastRenderedPageBreak/>
        <w:drawing>
          <wp:inline distT="0" distB="0" distL="0" distR="0" wp14:anchorId="785BA183" wp14:editId="6E50168C">
            <wp:extent cx="1142430" cy="863441"/>
            <wp:effectExtent l="0" t="0" r="0" b="0"/>
            <wp:docPr id="4" name="image1.jpeg" descr="Risultati immagini per logo ministero del lavoro e delle politiche soc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30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20"/>
          <w:sz w:val="20"/>
          <w:lang w:eastAsia="it-IT"/>
        </w:rPr>
        <w:tab/>
      </w:r>
      <w:r w:rsidR="00E71B63">
        <w:rPr>
          <w:rFonts w:ascii="Times New Roman"/>
          <w:noProof/>
          <w:position w:val="20"/>
          <w:sz w:val="20"/>
          <w:lang w:eastAsia="it-IT"/>
        </w:rPr>
        <w:t xml:space="preserve">          </w:t>
      </w:r>
      <w:r>
        <w:rPr>
          <w:rFonts w:ascii="Times New Roman"/>
          <w:noProof/>
          <w:position w:val="20"/>
          <w:sz w:val="20"/>
          <w:lang w:eastAsia="it-IT"/>
        </w:rPr>
        <w:t xml:space="preserve">                           </w:t>
      </w:r>
      <w:r w:rsidRPr="00234335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it-IT"/>
        </w:rPr>
        <w:drawing>
          <wp:inline distT="0" distB="0" distL="0" distR="0" wp14:anchorId="117DF1B9" wp14:editId="27AEF93C">
            <wp:extent cx="569926" cy="880745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3" cy="9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20"/>
          <w:sz w:val="20"/>
          <w:lang w:eastAsia="it-IT"/>
        </w:rPr>
        <w:t xml:space="preserve">               </w:t>
      </w:r>
      <w:r w:rsidR="00E71B63">
        <w:rPr>
          <w:rFonts w:ascii="Times New Roman"/>
          <w:noProof/>
          <w:position w:val="20"/>
          <w:sz w:val="20"/>
          <w:lang w:eastAsia="it-IT"/>
        </w:rPr>
        <w:t xml:space="preserve">        </w:t>
      </w:r>
      <w:r>
        <w:rPr>
          <w:rFonts w:ascii="Times New Roman"/>
          <w:noProof/>
          <w:position w:val="20"/>
          <w:sz w:val="20"/>
          <w:lang w:eastAsia="it-IT"/>
        </w:rPr>
        <w:t>Comune di Naso</w:t>
      </w:r>
    </w:p>
    <w:p w14:paraId="4D095513" w14:textId="1CA15E45" w:rsidR="007C42B7" w:rsidRDefault="00FF5644" w:rsidP="00FF5644">
      <w:pPr>
        <w:jc w:val="right"/>
        <w:rPr>
          <w:rFonts w:cstheme="minorHAnsi"/>
          <w:b/>
        </w:rPr>
      </w:pPr>
      <w:r w:rsidRPr="00FF5644">
        <w:rPr>
          <w:b/>
        </w:rPr>
        <w:t>Progetto 0</w:t>
      </w:r>
      <w:r w:rsidR="00B67621">
        <w:rPr>
          <w:b/>
        </w:rPr>
        <w:t>2</w:t>
      </w:r>
      <w:r w:rsidRPr="00FF5644">
        <w:rPr>
          <w:b/>
        </w:rPr>
        <w:t>.</w:t>
      </w:r>
      <w:r>
        <w:rPr>
          <w:b/>
          <w:sz w:val="15"/>
        </w:rPr>
        <w:t xml:space="preserve"> </w:t>
      </w:r>
      <w:r w:rsidRPr="00240961">
        <w:rPr>
          <w:rFonts w:cstheme="minorHAnsi"/>
          <w:b/>
        </w:rPr>
        <w:t>SUPPORTO ALLA BIBLIOTECA</w:t>
      </w:r>
      <w:r>
        <w:rPr>
          <w:rFonts w:cstheme="minorHAnsi"/>
          <w:b/>
        </w:rPr>
        <w:t xml:space="preserve">, </w:t>
      </w:r>
    </w:p>
    <w:p w14:paraId="7A11A951" w14:textId="77777777" w:rsidR="00E71B63" w:rsidRDefault="00FF5644" w:rsidP="00FF5644">
      <w:pPr>
        <w:jc w:val="right"/>
        <w:rPr>
          <w:b/>
          <w:sz w:val="15"/>
        </w:rPr>
      </w:pPr>
      <w:r>
        <w:rPr>
          <w:rFonts w:cstheme="minorHAnsi"/>
          <w:b/>
        </w:rPr>
        <w:t xml:space="preserve">TEATRO, </w:t>
      </w:r>
      <w:proofErr w:type="gramStart"/>
      <w:r>
        <w:rPr>
          <w:rFonts w:cstheme="minorHAnsi"/>
          <w:b/>
        </w:rPr>
        <w:t xml:space="preserve">CINEMA </w:t>
      </w:r>
      <w:r w:rsidRPr="00240961">
        <w:rPr>
          <w:rFonts w:cstheme="minorHAnsi"/>
          <w:b/>
        </w:rPr>
        <w:t xml:space="preserve"> E</w:t>
      </w:r>
      <w:proofErr w:type="gramEnd"/>
      <w:r w:rsidRPr="00240961">
        <w:rPr>
          <w:rFonts w:cstheme="minorHAnsi"/>
          <w:b/>
        </w:rPr>
        <w:t xml:space="preserve"> ALL’ORGANIZZAZIONE DI EVENTI</w:t>
      </w:r>
    </w:p>
    <w:tbl>
      <w:tblPr>
        <w:tblStyle w:val="TableNormal"/>
        <w:tblW w:w="97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30"/>
      </w:tblGrid>
      <w:tr w:rsidR="00E71B63" w14:paraId="27ADF3B7" w14:textId="77777777" w:rsidTr="00225BF0">
        <w:trPr>
          <w:trHeight w:val="268"/>
        </w:trPr>
        <w:tc>
          <w:tcPr>
            <w:tcW w:w="9748" w:type="dxa"/>
            <w:gridSpan w:val="2"/>
          </w:tcPr>
          <w:p w14:paraId="12998C74" w14:textId="77777777" w:rsidR="00E71B63" w:rsidRPr="009D3B68" w:rsidRDefault="00E71B63" w:rsidP="00034982">
            <w:pPr>
              <w:pStyle w:val="TableParagraph"/>
              <w:spacing w:line="248" w:lineRule="exact"/>
              <w:ind w:left="1688" w:right="1680"/>
              <w:jc w:val="center"/>
              <w:rPr>
                <w:b/>
                <w:lang w:val="it-IT"/>
              </w:rPr>
            </w:pPr>
            <w:r w:rsidRPr="009D3B68">
              <w:rPr>
                <w:b/>
                <w:w w:val="105"/>
                <w:lang w:val="it-IT"/>
              </w:rPr>
              <w:t xml:space="preserve">SCHEDA PROGETTO PUC </w:t>
            </w:r>
            <w:r w:rsidRPr="009D3B68">
              <w:rPr>
                <w:rFonts w:ascii="Trebuchet MS" w:hAnsi="Trebuchet MS"/>
                <w:b/>
                <w:w w:val="105"/>
                <w:lang w:val="it-IT"/>
              </w:rPr>
              <w:t xml:space="preserve">– </w:t>
            </w:r>
            <w:r w:rsidRPr="009D3B68">
              <w:rPr>
                <w:b/>
                <w:w w:val="105"/>
                <w:lang w:val="it-IT"/>
              </w:rPr>
              <w:t>REDDITO DI CITTADINANZA</w:t>
            </w:r>
          </w:p>
        </w:tc>
      </w:tr>
      <w:tr w:rsidR="00E71B63" w:rsidRPr="00240961" w14:paraId="6AE9295C" w14:textId="77777777" w:rsidTr="00225BF0">
        <w:trPr>
          <w:trHeight w:val="268"/>
        </w:trPr>
        <w:tc>
          <w:tcPr>
            <w:tcW w:w="2518" w:type="dxa"/>
          </w:tcPr>
          <w:p w14:paraId="576B8873" w14:textId="77777777" w:rsidR="00E71B63" w:rsidRPr="00240961" w:rsidRDefault="00E71B63" w:rsidP="0003498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7230" w:type="dxa"/>
          </w:tcPr>
          <w:p w14:paraId="535E7CDE" w14:textId="7CC1D18B" w:rsidR="00E71B63" w:rsidRPr="009D3B68" w:rsidRDefault="00E71B63" w:rsidP="00034982">
            <w:pPr>
              <w:pStyle w:val="TableParagraph"/>
              <w:spacing w:line="248" w:lineRule="exact"/>
              <w:ind w:left="160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0</w:t>
            </w:r>
            <w:r w:rsidR="001D304F">
              <w:rPr>
                <w:rFonts w:asciiTheme="minorHAnsi" w:hAnsiTheme="minorHAnsi" w:cstheme="minorHAnsi"/>
                <w:b/>
                <w:lang w:val="it-IT"/>
              </w:rPr>
              <w:t>2</w:t>
            </w:r>
            <w:r w:rsidRPr="009D3B68">
              <w:rPr>
                <w:rFonts w:asciiTheme="minorHAnsi" w:hAnsiTheme="minorHAnsi" w:cstheme="minorHAnsi"/>
                <w:b/>
                <w:lang w:val="it-IT"/>
              </w:rPr>
              <w:t>. SUPPORTO ALLA BIBLIOTECA</w:t>
            </w:r>
            <w:r w:rsidR="00FF5644" w:rsidRPr="009D3B68">
              <w:rPr>
                <w:rFonts w:asciiTheme="minorHAnsi" w:hAnsiTheme="minorHAnsi" w:cstheme="minorHAnsi"/>
                <w:b/>
                <w:lang w:val="it-IT"/>
              </w:rPr>
              <w:t xml:space="preserve">, TEATRO, </w:t>
            </w:r>
            <w:proofErr w:type="gramStart"/>
            <w:r w:rsidR="00FF5644" w:rsidRPr="009D3B68">
              <w:rPr>
                <w:rFonts w:asciiTheme="minorHAnsi" w:hAnsiTheme="minorHAnsi" w:cstheme="minorHAnsi"/>
                <w:b/>
                <w:lang w:val="it-IT"/>
              </w:rPr>
              <w:t xml:space="preserve">CINEMA </w:t>
            </w:r>
            <w:r w:rsidRPr="009D3B68">
              <w:rPr>
                <w:rFonts w:asciiTheme="minorHAnsi" w:hAnsiTheme="minorHAnsi" w:cstheme="minorHAnsi"/>
                <w:b/>
                <w:lang w:val="it-IT"/>
              </w:rPr>
              <w:t xml:space="preserve"> E</w:t>
            </w:r>
            <w:proofErr w:type="gramEnd"/>
            <w:r w:rsidRPr="009D3B68">
              <w:rPr>
                <w:rFonts w:asciiTheme="minorHAnsi" w:hAnsiTheme="minorHAnsi" w:cstheme="minorHAnsi"/>
                <w:b/>
                <w:lang w:val="it-IT"/>
              </w:rPr>
              <w:t xml:space="preserve"> ALL’ORGANIZZAZIONE DI EVENTI</w:t>
            </w:r>
          </w:p>
        </w:tc>
      </w:tr>
      <w:tr w:rsidR="00E71B63" w:rsidRPr="00240961" w14:paraId="457DE4DF" w14:textId="77777777" w:rsidTr="00225BF0">
        <w:trPr>
          <w:trHeight w:val="268"/>
        </w:trPr>
        <w:tc>
          <w:tcPr>
            <w:tcW w:w="2518" w:type="dxa"/>
          </w:tcPr>
          <w:p w14:paraId="0DE4B106" w14:textId="77777777" w:rsidR="00E71B63" w:rsidRPr="00240961" w:rsidRDefault="00E71B63" w:rsidP="0003498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SOGGETTO PROMOTORE</w:t>
            </w:r>
          </w:p>
        </w:tc>
        <w:tc>
          <w:tcPr>
            <w:tcW w:w="7230" w:type="dxa"/>
          </w:tcPr>
          <w:p w14:paraId="1967FDBC" w14:textId="77777777" w:rsidR="00E71B63" w:rsidRPr="00240961" w:rsidRDefault="00E71B63" w:rsidP="00034982">
            <w:pPr>
              <w:pStyle w:val="TableParagraph"/>
              <w:spacing w:line="248" w:lineRule="exact"/>
              <w:ind w:left="160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COMUNE DI NASO</w:t>
            </w:r>
          </w:p>
        </w:tc>
      </w:tr>
      <w:tr w:rsidR="00E71B63" w:rsidRPr="00240961" w14:paraId="0E785382" w14:textId="77777777" w:rsidTr="00225BF0">
        <w:trPr>
          <w:trHeight w:val="268"/>
        </w:trPr>
        <w:tc>
          <w:tcPr>
            <w:tcW w:w="2518" w:type="dxa"/>
          </w:tcPr>
          <w:p w14:paraId="09C2151C" w14:textId="77777777" w:rsidR="00E71B63" w:rsidRPr="00240961" w:rsidRDefault="00E71B63" w:rsidP="0003498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AMBITI</w:t>
            </w:r>
          </w:p>
        </w:tc>
        <w:tc>
          <w:tcPr>
            <w:tcW w:w="7230" w:type="dxa"/>
          </w:tcPr>
          <w:p w14:paraId="75B07B55" w14:textId="77777777" w:rsidR="00E71B63" w:rsidRPr="00240961" w:rsidRDefault="00225BF0" w:rsidP="00034982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71B63" w:rsidRPr="00240961">
              <w:rPr>
                <w:rFonts w:asciiTheme="minorHAnsi" w:hAnsiTheme="minorHAnsi" w:cstheme="minorHAnsi"/>
                <w:b/>
              </w:rPr>
              <w:t>CULTURALE ED ARTISTICO</w:t>
            </w:r>
          </w:p>
        </w:tc>
      </w:tr>
      <w:tr w:rsidR="00E71B63" w:rsidRPr="00240961" w14:paraId="6E795E03" w14:textId="77777777" w:rsidTr="00225BF0">
        <w:trPr>
          <w:trHeight w:val="537"/>
        </w:trPr>
        <w:tc>
          <w:tcPr>
            <w:tcW w:w="2518" w:type="dxa"/>
          </w:tcPr>
          <w:p w14:paraId="39285DCC" w14:textId="77777777" w:rsidR="00E71B63" w:rsidRPr="00240961" w:rsidRDefault="00E71B63" w:rsidP="00034982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40961">
              <w:rPr>
                <w:rFonts w:asciiTheme="minorHAnsi" w:hAnsiTheme="minorHAnsi" w:cstheme="minorHAnsi"/>
                <w:b/>
              </w:rPr>
              <w:t>Durata</w:t>
            </w:r>
            <w:proofErr w:type="spellEnd"/>
            <w:r w:rsidRPr="00240961">
              <w:rPr>
                <w:rFonts w:asciiTheme="minorHAnsi" w:hAnsiTheme="minorHAnsi" w:cstheme="minorHAnsi"/>
                <w:b/>
              </w:rPr>
              <w:t xml:space="preserve"> del </w:t>
            </w:r>
            <w:proofErr w:type="spellStart"/>
            <w:r w:rsidRPr="00240961">
              <w:rPr>
                <w:rFonts w:asciiTheme="minorHAnsi" w:hAnsiTheme="minorHAnsi" w:cstheme="minorHAnsi"/>
                <w:b/>
              </w:rPr>
              <w:t>progetto</w:t>
            </w:r>
            <w:proofErr w:type="spellEnd"/>
          </w:p>
        </w:tc>
        <w:tc>
          <w:tcPr>
            <w:tcW w:w="7230" w:type="dxa"/>
          </w:tcPr>
          <w:p w14:paraId="78C66764" w14:textId="1BCBCF5D" w:rsidR="00E71B63" w:rsidRPr="009D3B68" w:rsidRDefault="00E71B63" w:rsidP="006349E3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 xml:space="preserve">Durata </w:t>
            </w:r>
            <w:r w:rsidR="006349E3">
              <w:rPr>
                <w:rFonts w:asciiTheme="minorHAnsi" w:hAnsiTheme="minorHAnsi" w:cstheme="minorHAnsi"/>
                <w:b/>
                <w:lang w:val="it-IT"/>
              </w:rPr>
              <w:t>di anni due</w:t>
            </w:r>
            <w:r w:rsidRPr="009D3B68">
              <w:rPr>
                <w:rFonts w:asciiTheme="minorHAnsi" w:hAnsiTheme="minorHAnsi" w:cstheme="minorHAnsi"/>
                <w:b/>
                <w:lang w:val="it-IT"/>
              </w:rPr>
              <w:t>.</w:t>
            </w:r>
          </w:p>
        </w:tc>
      </w:tr>
      <w:tr w:rsidR="00E71B63" w:rsidRPr="00240961" w14:paraId="661FB69D" w14:textId="77777777" w:rsidTr="00225BF0">
        <w:trPr>
          <w:trHeight w:val="268"/>
        </w:trPr>
        <w:tc>
          <w:tcPr>
            <w:tcW w:w="9748" w:type="dxa"/>
            <w:gridSpan w:val="2"/>
          </w:tcPr>
          <w:p w14:paraId="41188E81" w14:textId="77777777" w:rsidR="00E71B63" w:rsidRPr="009D3B68" w:rsidRDefault="00E71B63" w:rsidP="00034982">
            <w:pPr>
              <w:pStyle w:val="TableParagraph"/>
              <w:spacing w:line="248" w:lineRule="exact"/>
              <w:ind w:left="1689" w:right="167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RESPONSABILE E SUPERVISORE DEL PROGETTO</w:t>
            </w:r>
          </w:p>
        </w:tc>
      </w:tr>
      <w:tr w:rsidR="00E71B63" w:rsidRPr="00240961" w14:paraId="4AC9CCFF" w14:textId="77777777" w:rsidTr="00225BF0">
        <w:trPr>
          <w:trHeight w:val="537"/>
        </w:trPr>
        <w:tc>
          <w:tcPr>
            <w:tcW w:w="2518" w:type="dxa"/>
          </w:tcPr>
          <w:p w14:paraId="69AD9760" w14:textId="77777777" w:rsidR="00E71B63" w:rsidRPr="00240961" w:rsidRDefault="00E71B63" w:rsidP="00034982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7230" w:type="dxa"/>
          </w:tcPr>
          <w:p w14:paraId="43951EC2" w14:textId="173553E7" w:rsidR="00E71B63" w:rsidRPr="00240961" w:rsidRDefault="00E71B63" w:rsidP="0003498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 xml:space="preserve">   </w:t>
            </w:r>
            <w:r w:rsidR="009D3B68">
              <w:rPr>
                <w:rFonts w:asciiTheme="minorHAnsi" w:hAnsiTheme="minorHAnsi" w:cstheme="minorHAnsi"/>
                <w:b/>
              </w:rPr>
              <w:t>ANTONIO CAMPANA</w:t>
            </w:r>
            <w:r w:rsidRPr="00240961">
              <w:rPr>
                <w:rFonts w:asciiTheme="minorHAnsi" w:hAnsiTheme="minorHAnsi" w:cstheme="minorHAnsi"/>
                <w:b/>
              </w:rPr>
              <w:t xml:space="preserve">       UFFICIO TURISTICO</w:t>
            </w:r>
          </w:p>
        </w:tc>
      </w:tr>
      <w:tr w:rsidR="00E71B63" w:rsidRPr="00240961" w14:paraId="330660C9" w14:textId="77777777" w:rsidTr="00225BF0">
        <w:trPr>
          <w:trHeight w:val="268"/>
        </w:trPr>
        <w:tc>
          <w:tcPr>
            <w:tcW w:w="2518" w:type="dxa"/>
          </w:tcPr>
          <w:p w14:paraId="3ACA2848" w14:textId="77777777" w:rsidR="00E71B63" w:rsidRPr="00240961" w:rsidRDefault="00E71B63" w:rsidP="0003498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RUOLO</w:t>
            </w:r>
          </w:p>
        </w:tc>
        <w:tc>
          <w:tcPr>
            <w:tcW w:w="7230" w:type="dxa"/>
          </w:tcPr>
          <w:p w14:paraId="78781D3B" w14:textId="77777777" w:rsidR="00E71B63" w:rsidRPr="00240961" w:rsidRDefault="00E71B63" w:rsidP="00034982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240961">
              <w:rPr>
                <w:rFonts w:asciiTheme="minorHAnsi" w:hAnsiTheme="minorHAnsi" w:cstheme="minorHAnsi"/>
                <w:b/>
              </w:rPr>
              <w:t>Responsabile</w:t>
            </w:r>
            <w:proofErr w:type="spellEnd"/>
            <w:r w:rsidRPr="00240961">
              <w:rPr>
                <w:rFonts w:asciiTheme="minorHAnsi" w:hAnsiTheme="minorHAnsi" w:cstheme="minorHAnsi"/>
                <w:b/>
              </w:rPr>
              <w:t xml:space="preserve"> del </w:t>
            </w:r>
            <w:proofErr w:type="spellStart"/>
            <w:r w:rsidRPr="00240961">
              <w:rPr>
                <w:rFonts w:asciiTheme="minorHAnsi" w:hAnsiTheme="minorHAnsi" w:cstheme="minorHAnsi"/>
                <w:b/>
              </w:rPr>
              <w:t>Progetto</w:t>
            </w:r>
            <w:proofErr w:type="spellEnd"/>
          </w:p>
        </w:tc>
      </w:tr>
      <w:tr w:rsidR="009D3B68" w:rsidRPr="00240961" w14:paraId="10048115" w14:textId="77777777" w:rsidTr="00225BF0">
        <w:trPr>
          <w:trHeight w:val="268"/>
        </w:trPr>
        <w:tc>
          <w:tcPr>
            <w:tcW w:w="2518" w:type="dxa"/>
          </w:tcPr>
          <w:p w14:paraId="16BBDEB5" w14:textId="77777777" w:rsidR="009D3B68" w:rsidRPr="00240961" w:rsidRDefault="009D3B68" w:rsidP="009D3B68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TELEFONO</w:t>
            </w:r>
          </w:p>
        </w:tc>
        <w:tc>
          <w:tcPr>
            <w:tcW w:w="7230" w:type="dxa"/>
          </w:tcPr>
          <w:p w14:paraId="405B7782" w14:textId="0AAD3220" w:rsidR="009D3B68" w:rsidRPr="00240961" w:rsidRDefault="009D3B68" w:rsidP="009D3B68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09411946000</w:t>
            </w:r>
          </w:p>
        </w:tc>
      </w:tr>
      <w:tr w:rsidR="009D3B68" w:rsidRPr="00240961" w14:paraId="2D35AB61" w14:textId="77777777" w:rsidTr="00225BF0">
        <w:trPr>
          <w:trHeight w:val="268"/>
        </w:trPr>
        <w:tc>
          <w:tcPr>
            <w:tcW w:w="2518" w:type="dxa"/>
          </w:tcPr>
          <w:p w14:paraId="17D8C7B7" w14:textId="77777777" w:rsidR="009D3B68" w:rsidRPr="00240961" w:rsidRDefault="009D3B68" w:rsidP="009D3B68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240961">
              <w:rPr>
                <w:rFonts w:asciiTheme="minorHAnsi" w:hAnsiTheme="minorHAnsi" w:cstheme="minorHAnsi"/>
                <w:b/>
              </w:rPr>
              <w:t>MAIL/PEC</w:t>
            </w:r>
          </w:p>
        </w:tc>
        <w:tc>
          <w:tcPr>
            <w:tcW w:w="7230" w:type="dxa"/>
          </w:tcPr>
          <w:p w14:paraId="72727D16" w14:textId="6DC2B0A0" w:rsidR="009D3B68" w:rsidRPr="00240961" w:rsidRDefault="00A03A6C" w:rsidP="009D3B68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hyperlink r:id="rId11" w:history="1">
              <w:r w:rsidR="009D3B68" w:rsidRPr="009D3B68">
                <w:rPr>
                  <w:rStyle w:val="Collegamentoipertestuale"/>
                  <w:b/>
                  <w:color w:val="auto"/>
                </w:rPr>
                <w:t>comunenaso@pec.it</w:t>
              </w:r>
            </w:hyperlink>
          </w:p>
        </w:tc>
      </w:tr>
      <w:tr w:rsidR="009D3B68" w:rsidRPr="00240961" w14:paraId="380B8B75" w14:textId="77777777" w:rsidTr="00225BF0">
        <w:trPr>
          <w:trHeight w:val="268"/>
        </w:trPr>
        <w:tc>
          <w:tcPr>
            <w:tcW w:w="9748" w:type="dxa"/>
            <w:gridSpan w:val="2"/>
          </w:tcPr>
          <w:p w14:paraId="7EFC81C6" w14:textId="77777777" w:rsidR="009D3B68" w:rsidRPr="009D3B68" w:rsidRDefault="009D3B68" w:rsidP="009D3B68">
            <w:pPr>
              <w:pStyle w:val="TableParagraph"/>
              <w:spacing w:line="248" w:lineRule="exact"/>
              <w:ind w:left="1689" w:right="167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DESCRIZIONE ATTIVITÀ FINALITÀ E OBIETTIVI</w:t>
            </w:r>
          </w:p>
        </w:tc>
      </w:tr>
      <w:tr w:rsidR="009D3B68" w:rsidRPr="00240961" w14:paraId="300BE4EC" w14:textId="77777777" w:rsidTr="00225BF0">
        <w:trPr>
          <w:trHeight w:val="1588"/>
        </w:trPr>
        <w:tc>
          <w:tcPr>
            <w:tcW w:w="9748" w:type="dxa"/>
            <w:gridSpan w:val="2"/>
          </w:tcPr>
          <w:p w14:paraId="2DF1CB2A" w14:textId="77777777" w:rsidR="009D3B68" w:rsidRPr="00240961" w:rsidRDefault="009D3B68" w:rsidP="009D3B68">
            <w:pPr>
              <w:pStyle w:val="TableParagraph"/>
              <w:spacing w:before="121"/>
              <w:ind w:right="95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EC6124">
              <w:rPr>
                <w:rFonts w:asciiTheme="minorHAnsi" w:hAnsiTheme="minorHAnsi" w:cstheme="minorHAnsi"/>
                <w:lang w:val="it-IT"/>
              </w:rPr>
              <w:t xml:space="preserve">Supporto </w:t>
            </w:r>
            <w:r w:rsidRPr="00EC6124">
              <w:rPr>
                <w:rFonts w:asciiTheme="minorHAnsi" w:hAnsiTheme="minorHAnsi" w:cstheme="minorHAnsi"/>
                <w:spacing w:val="-30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alla</w:t>
            </w:r>
            <w:proofErr w:type="gramEnd"/>
            <w:r w:rsidRPr="00EC612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spacing w:val="-29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biblioteca</w:t>
            </w:r>
            <w:r w:rsidRPr="00EC6124">
              <w:rPr>
                <w:rFonts w:asciiTheme="minorHAnsi" w:hAnsiTheme="minorHAnsi" w:cstheme="minorHAnsi"/>
                <w:spacing w:val="-30"/>
                <w:lang w:val="it-IT"/>
              </w:rPr>
              <w:t xml:space="preserve"> ,    Museo ,  Teatro,  Cinema ,  </w:t>
            </w:r>
            <w:r w:rsidRPr="00EC6124">
              <w:rPr>
                <w:rFonts w:asciiTheme="minorHAnsi" w:hAnsiTheme="minorHAnsi" w:cstheme="minorHAnsi"/>
                <w:lang w:val="it-IT"/>
              </w:rPr>
              <w:t>con</w:t>
            </w:r>
            <w:r w:rsidRPr="00EC6124">
              <w:rPr>
                <w:rFonts w:asciiTheme="minorHAnsi" w:hAnsiTheme="minorHAnsi" w:cstheme="minorHAnsi"/>
                <w:spacing w:val="-21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un</w:t>
            </w:r>
            <w:r w:rsidRPr="00EC6124">
              <w:rPr>
                <w:rFonts w:asciiTheme="minorHAnsi" w:hAnsiTheme="minorHAnsi" w:cstheme="minorHAnsi"/>
                <w:spacing w:val="-20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potenziamento</w:t>
            </w:r>
            <w:r w:rsidRPr="00EC6124">
              <w:rPr>
                <w:rFonts w:asciiTheme="minorHAnsi" w:hAnsiTheme="minorHAnsi" w:cstheme="minorHAnsi"/>
                <w:spacing w:val="-19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>dell’orario</w:t>
            </w:r>
            <w:r w:rsidRPr="00EC6124">
              <w:rPr>
                <w:rFonts w:asciiTheme="minorHAnsi" w:hAnsiTheme="minorHAnsi" w:cstheme="minorHAnsi"/>
                <w:spacing w:val="-31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Pr="00EC6124">
              <w:rPr>
                <w:rFonts w:asciiTheme="minorHAnsi" w:hAnsiTheme="minorHAnsi" w:cstheme="minorHAnsi"/>
                <w:spacing w:val="-31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apertura.  Accoglienza e promozione turistica. Assistenza informativa agli utenti. Supporto </w:t>
            </w:r>
            <w:r w:rsidRPr="00EC6124">
              <w:rPr>
                <w:rFonts w:asciiTheme="minorHAnsi" w:hAnsiTheme="minorHAnsi" w:cstheme="minorHAnsi"/>
                <w:w w:val="95"/>
                <w:lang w:val="it-IT"/>
              </w:rPr>
              <w:t xml:space="preserve">all’organizzazione di momenti di aggregazione ed animazione.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 xml:space="preserve">Supporto alla ufficio </w:t>
            </w:r>
            <w:proofErr w:type="gramStart"/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turistico  organizzativa</w:t>
            </w:r>
            <w:proofErr w:type="gramEnd"/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 xml:space="preserve"> degli </w:t>
            </w:r>
            <w:r w:rsidRPr="009D3B68">
              <w:rPr>
                <w:rFonts w:asciiTheme="minorHAnsi" w:hAnsiTheme="minorHAnsi" w:cstheme="minorHAnsi"/>
                <w:lang w:val="it-IT"/>
              </w:rPr>
              <w:t xml:space="preserve">eventi. Predisposizione materiale informativo. </w:t>
            </w:r>
            <w:proofErr w:type="spellStart"/>
            <w:r>
              <w:rPr>
                <w:color w:val="000000"/>
              </w:rPr>
              <w:t>Pulizia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immobili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Comunali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D3B68" w:rsidRPr="00240961" w14:paraId="3F3EA64D" w14:textId="77777777" w:rsidTr="00225BF0">
        <w:trPr>
          <w:trHeight w:val="268"/>
        </w:trPr>
        <w:tc>
          <w:tcPr>
            <w:tcW w:w="9748" w:type="dxa"/>
            <w:gridSpan w:val="2"/>
          </w:tcPr>
          <w:p w14:paraId="535A0355" w14:textId="77777777" w:rsidR="009D3B68" w:rsidRPr="009D3B68" w:rsidRDefault="009D3B68" w:rsidP="009D3B68">
            <w:pPr>
              <w:pStyle w:val="TableParagraph"/>
              <w:spacing w:line="249" w:lineRule="exact"/>
              <w:ind w:left="1689" w:right="167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DESCRIZIONE ATTIVITÀ FINALITÀ E OBIETTIVI</w:t>
            </w:r>
          </w:p>
        </w:tc>
      </w:tr>
      <w:tr w:rsidR="009D3B68" w:rsidRPr="00240961" w14:paraId="5358D72B" w14:textId="77777777" w:rsidTr="00225BF0">
        <w:trPr>
          <w:trHeight w:val="1341"/>
        </w:trPr>
        <w:tc>
          <w:tcPr>
            <w:tcW w:w="9748" w:type="dxa"/>
            <w:gridSpan w:val="2"/>
          </w:tcPr>
          <w:p w14:paraId="617EAA51" w14:textId="77777777" w:rsidR="009D3B68" w:rsidRPr="009D3B68" w:rsidRDefault="009D3B68" w:rsidP="009D3B68">
            <w:pPr>
              <w:pStyle w:val="TableParagraph"/>
              <w:ind w:right="93"/>
              <w:jc w:val="both"/>
              <w:rPr>
                <w:rFonts w:asciiTheme="minorHAnsi" w:hAnsiTheme="minorHAnsi" w:cstheme="minorHAnsi"/>
                <w:lang w:val="it-IT"/>
              </w:rPr>
            </w:pPr>
            <w:r w:rsidRPr="009D3B68">
              <w:rPr>
                <w:rFonts w:asciiTheme="minorHAnsi" w:hAnsiTheme="minorHAnsi" w:cstheme="minorHAnsi"/>
                <w:lang w:val="it-IT"/>
              </w:rPr>
              <w:t>Il</w:t>
            </w:r>
            <w:r w:rsidRPr="009D3B68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presente</w:t>
            </w:r>
            <w:r w:rsidRPr="009D3B68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progetto,</w:t>
            </w:r>
            <w:r w:rsidRPr="009D3B68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attraverso</w:t>
            </w:r>
            <w:r w:rsidRPr="009D3B68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la</w:t>
            </w:r>
            <w:r w:rsidRPr="009D3B68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vicinanza</w:t>
            </w:r>
            <w:r w:rsidRPr="009D3B68">
              <w:rPr>
                <w:rFonts w:asciiTheme="minorHAnsi" w:hAnsiTheme="minorHAnsi" w:cstheme="minorHAnsi"/>
                <w:spacing w:val="-28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e</w:t>
            </w:r>
            <w:r w:rsidRPr="009D3B68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l’impegno</w:t>
            </w:r>
            <w:r w:rsidRPr="009D3B68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prestato</w:t>
            </w:r>
            <w:r w:rsidRPr="009D3B68">
              <w:rPr>
                <w:rFonts w:asciiTheme="minorHAnsi" w:hAnsiTheme="minorHAnsi" w:cstheme="minorHAnsi"/>
                <w:spacing w:val="-26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dal</w:t>
            </w:r>
            <w:r w:rsidRPr="009D3B68">
              <w:rPr>
                <w:rFonts w:asciiTheme="minorHAnsi" w:hAnsiTheme="minorHAnsi" w:cstheme="minorHAnsi"/>
                <w:spacing w:val="-26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beneficiario,</w:t>
            </w:r>
            <w:r w:rsidRPr="009D3B68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punta</w:t>
            </w:r>
            <w:r w:rsidRPr="009D3B68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a</w:t>
            </w:r>
            <w:r w:rsidRPr="009D3B68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valorizzare</w:t>
            </w:r>
            <w:r w:rsidRPr="009D3B68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la qualità e lo spessore degli eventi e dei luoghi, creando e sviluppando nel cittadino un senso di appartenenza alla comunità locale e da qui un impegno attivo nel territorio. Lo sviluppo e la diffusione delle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attività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si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collocano</w:t>
            </w:r>
            <w:r w:rsidRPr="009D3B68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al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centro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degli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obiettivi</w:t>
            </w:r>
            <w:r w:rsidRPr="009D3B68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di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crescita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sociale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ed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economica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del</w:t>
            </w:r>
            <w:r w:rsidRPr="009D3B68">
              <w:rPr>
                <w:rFonts w:asciiTheme="minorHAnsi" w:hAnsiTheme="minorHAnsi" w:cstheme="minorHAnsi"/>
                <w:spacing w:val="23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>paese.</w:t>
            </w:r>
            <w:r w:rsidRPr="009D3B68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lang w:val="it-IT"/>
              </w:rPr>
              <w:t xml:space="preserve">La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cooperazione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tra</w:t>
            </w:r>
            <w:r w:rsidRPr="009D3B68">
              <w:rPr>
                <w:rFonts w:asciiTheme="minorHAnsi" w:hAnsiTheme="minorHAnsi" w:cstheme="minorHAnsi"/>
                <w:spacing w:val="-15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i</w:t>
            </w:r>
            <w:r w:rsidRPr="009D3B68">
              <w:rPr>
                <w:rFonts w:asciiTheme="minorHAnsi" w:hAnsiTheme="minorHAnsi" w:cstheme="minorHAnsi"/>
                <w:spacing w:val="-16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cittadini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rappresenta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un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fattore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importantissimo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9D3B68">
              <w:rPr>
                <w:rFonts w:asciiTheme="minorHAnsi" w:hAnsiTheme="minorHAnsi" w:cstheme="minorHAnsi"/>
                <w:spacing w:val="-16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agevolare</w:t>
            </w:r>
            <w:r w:rsidRPr="009D3B68">
              <w:rPr>
                <w:rFonts w:asciiTheme="minorHAnsi" w:hAnsiTheme="minorHAnsi" w:cstheme="minorHAnsi"/>
                <w:spacing w:val="-16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l’empowerment</w:t>
            </w:r>
            <w:r w:rsidRPr="009D3B68">
              <w:rPr>
                <w:rFonts w:asciiTheme="minorHAnsi" w:hAnsiTheme="minorHAnsi" w:cstheme="minorHAnsi"/>
                <w:spacing w:val="-14"/>
                <w:w w:val="95"/>
                <w:lang w:val="it-IT"/>
              </w:rPr>
              <w:t xml:space="preserve"> </w:t>
            </w:r>
            <w:r w:rsidRPr="009D3B68">
              <w:rPr>
                <w:rFonts w:asciiTheme="minorHAnsi" w:hAnsiTheme="minorHAnsi" w:cstheme="minorHAnsi"/>
                <w:w w:val="95"/>
                <w:lang w:val="it-IT"/>
              </w:rPr>
              <w:t>sociale.</w:t>
            </w:r>
          </w:p>
        </w:tc>
      </w:tr>
      <w:tr w:rsidR="009D3B68" w:rsidRPr="00240961" w14:paraId="3D31E063" w14:textId="77777777" w:rsidTr="00225BF0">
        <w:trPr>
          <w:trHeight w:val="268"/>
        </w:trPr>
        <w:tc>
          <w:tcPr>
            <w:tcW w:w="9748" w:type="dxa"/>
            <w:gridSpan w:val="2"/>
          </w:tcPr>
          <w:p w14:paraId="12435C20" w14:textId="77777777" w:rsidR="009D3B68" w:rsidRPr="009D3B68" w:rsidRDefault="009D3B68" w:rsidP="009D3B68">
            <w:pPr>
              <w:pStyle w:val="TableParagraph"/>
              <w:spacing w:line="248" w:lineRule="exact"/>
              <w:ind w:left="1689" w:right="168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NUMERO-ABILITÀ E COMPETENZE DEI BENEFICIARI DA COINVOLGERE</w:t>
            </w:r>
          </w:p>
        </w:tc>
      </w:tr>
      <w:tr w:rsidR="009D3B68" w:rsidRPr="00240961" w14:paraId="2EA0561D" w14:textId="77777777" w:rsidTr="00225BF0">
        <w:trPr>
          <w:trHeight w:val="1042"/>
        </w:trPr>
        <w:tc>
          <w:tcPr>
            <w:tcW w:w="9748" w:type="dxa"/>
            <w:gridSpan w:val="2"/>
          </w:tcPr>
          <w:p w14:paraId="3D7A089C" w14:textId="77777777" w:rsidR="009D3B68" w:rsidRPr="009D3B68" w:rsidRDefault="009D3B68" w:rsidP="009D3B68">
            <w:pPr>
              <w:pStyle w:val="TableParagraph"/>
              <w:spacing w:before="121"/>
              <w:ind w:right="94"/>
              <w:jc w:val="both"/>
              <w:rPr>
                <w:rFonts w:asciiTheme="minorHAnsi" w:hAnsiTheme="minorHAnsi" w:cstheme="minorHAnsi"/>
                <w:lang w:val="it-IT"/>
              </w:rPr>
            </w:pPr>
            <w:r w:rsidRPr="009D3B68">
              <w:rPr>
                <w:rFonts w:asciiTheme="minorHAnsi" w:hAnsiTheme="minorHAnsi" w:cstheme="minorHAnsi"/>
                <w:lang w:val="it-IT"/>
              </w:rPr>
              <w:t>Lo svolgimento di questo progetto non richiede il possesso di titoli specifici. I beneficiari verranno selezionati e collocati in base alle predisposizioni e competenze personali emerse in fase di valutazione preliminare con l’Assistente Sociale. Saranno sostituiti al termine del loro beneficio con altri cittadini.</w:t>
            </w:r>
          </w:p>
          <w:p w14:paraId="0DA92FED" w14:textId="77777777" w:rsidR="009D3B68" w:rsidRPr="009D3B68" w:rsidRDefault="009D3B68" w:rsidP="009D3B68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9D3B68" w:rsidRPr="00240961" w14:paraId="21C65475" w14:textId="77777777" w:rsidTr="00225BF0">
        <w:trPr>
          <w:trHeight w:val="268"/>
        </w:trPr>
        <w:tc>
          <w:tcPr>
            <w:tcW w:w="9748" w:type="dxa"/>
            <w:gridSpan w:val="2"/>
          </w:tcPr>
          <w:p w14:paraId="58146728" w14:textId="77777777" w:rsidR="009D3B68" w:rsidRPr="009D3B68" w:rsidRDefault="009D3B68" w:rsidP="009D3B68">
            <w:pPr>
              <w:pStyle w:val="TableParagraph"/>
              <w:spacing w:line="249" w:lineRule="exact"/>
              <w:ind w:left="1685" w:right="168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MATERIALI E STRUMENTI DI USO PERSONALE E COLLETTIVO</w:t>
            </w:r>
          </w:p>
        </w:tc>
      </w:tr>
      <w:tr w:rsidR="009D3B68" w:rsidRPr="00240961" w14:paraId="0FD3E48A" w14:textId="77777777" w:rsidTr="00225BF0">
        <w:trPr>
          <w:trHeight w:val="806"/>
        </w:trPr>
        <w:tc>
          <w:tcPr>
            <w:tcW w:w="9748" w:type="dxa"/>
            <w:gridSpan w:val="2"/>
          </w:tcPr>
          <w:p w14:paraId="50A2C7B2" w14:textId="77777777" w:rsidR="009D3B68" w:rsidRPr="00240961" w:rsidRDefault="009D3B68" w:rsidP="009D3B68">
            <w:pPr>
              <w:pStyle w:val="TableParagraph"/>
              <w:ind w:right="1812"/>
              <w:rPr>
                <w:rFonts w:asciiTheme="minorHAnsi" w:hAnsiTheme="minorHAnsi" w:cstheme="minorHAnsi"/>
              </w:rPr>
            </w:pPr>
            <w:r w:rsidRPr="009D3B68">
              <w:rPr>
                <w:rFonts w:asciiTheme="minorHAnsi" w:hAnsiTheme="minorHAnsi" w:cstheme="minorHAnsi"/>
                <w:lang w:val="it-IT"/>
              </w:rPr>
              <w:t xml:space="preserve">Materiali di tipo personale: camici, pettorine, cappellini, dispositivi sicurezza personale. </w:t>
            </w:r>
            <w:proofErr w:type="spellStart"/>
            <w:r w:rsidRPr="00240961">
              <w:rPr>
                <w:rFonts w:asciiTheme="minorHAnsi" w:hAnsiTheme="minorHAnsi" w:cstheme="minorHAnsi"/>
              </w:rPr>
              <w:t>Materiali</w:t>
            </w:r>
            <w:proofErr w:type="spellEnd"/>
            <w:r w:rsidRPr="0024096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40961">
              <w:rPr>
                <w:rFonts w:asciiTheme="minorHAnsi" w:hAnsiTheme="minorHAnsi" w:cstheme="minorHAnsi"/>
              </w:rPr>
              <w:t>uso</w:t>
            </w:r>
            <w:proofErr w:type="spellEnd"/>
            <w:r w:rsidRPr="002409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0961">
              <w:rPr>
                <w:rFonts w:asciiTheme="minorHAnsi" w:hAnsiTheme="minorHAnsi" w:cstheme="minorHAnsi"/>
              </w:rPr>
              <w:t>collettivo</w:t>
            </w:r>
            <w:proofErr w:type="spellEnd"/>
            <w:r w:rsidRPr="00240961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240961">
              <w:rPr>
                <w:rFonts w:asciiTheme="minorHAnsi" w:hAnsiTheme="minorHAnsi" w:cstheme="minorHAnsi"/>
              </w:rPr>
              <w:t>Strumentazione</w:t>
            </w:r>
            <w:proofErr w:type="spellEnd"/>
            <w:r w:rsidRPr="00240961">
              <w:rPr>
                <w:rFonts w:asciiTheme="minorHAnsi" w:hAnsiTheme="minorHAnsi" w:cstheme="minorHAnsi"/>
              </w:rPr>
              <w:t xml:space="preserve"> propria </w:t>
            </w:r>
            <w:proofErr w:type="spellStart"/>
            <w:r w:rsidRPr="00240961">
              <w:rPr>
                <w:rFonts w:asciiTheme="minorHAnsi" w:hAnsiTheme="minorHAnsi" w:cstheme="minorHAnsi"/>
              </w:rPr>
              <w:t>degli</w:t>
            </w:r>
            <w:proofErr w:type="spellEnd"/>
            <w:r w:rsidRPr="002409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0961">
              <w:rPr>
                <w:rFonts w:asciiTheme="minorHAnsi" w:hAnsiTheme="minorHAnsi" w:cstheme="minorHAnsi"/>
              </w:rPr>
              <w:t>Uffici</w:t>
            </w:r>
            <w:proofErr w:type="spellEnd"/>
            <w:r w:rsidRPr="00240961">
              <w:rPr>
                <w:rFonts w:asciiTheme="minorHAnsi" w:hAnsiTheme="minorHAnsi" w:cstheme="minorHAnsi"/>
              </w:rPr>
              <w:t>.</w:t>
            </w:r>
          </w:p>
        </w:tc>
      </w:tr>
      <w:tr w:rsidR="009D3B68" w:rsidRPr="00240961" w14:paraId="62EC5863" w14:textId="77777777" w:rsidTr="00225BF0">
        <w:trPr>
          <w:trHeight w:val="268"/>
        </w:trPr>
        <w:tc>
          <w:tcPr>
            <w:tcW w:w="9748" w:type="dxa"/>
            <w:gridSpan w:val="2"/>
          </w:tcPr>
          <w:p w14:paraId="4EF332B0" w14:textId="77777777" w:rsidR="009D3B68" w:rsidRPr="009D3B68" w:rsidRDefault="009D3B68" w:rsidP="009D3B68">
            <w:pPr>
              <w:pStyle w:val="TableParagraph"/>
              <w:spacing w:line="248" w:lineRule="exact"/>
              <w:ind w:left="1689" w:right="168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D3B68">
              <w:rPr>
                <w:rFonts w:asciiTheme="minorHAnsi" w:hAnsiTheme="minorHAnsi" w:cstheme="minorHAnsi"/>
                <w:b/>
                <w:lang w:val="it-IT"/>
              </w:rPr>
              <w:t>TEMPISTICHE E MODALITÀ DI SVOLGIMENTO</w:t>
            </w:r>
          </w:p>
        </w:tc>
      </w:tr>
      <w:tr w:rsidR="009D3B68" w:rsidRPr="00240961" w14:paraId="1456F514" w14:textId="77777777" w:rsidTr="00225BF0">
        <w:trPr>
          <w:trHeight w:val="1609"/>
        </w:trPr>
        <w:tc>
          <w:tcPr>
            <w:tcW w:w="9748" w:type="dxa"/>
            <w:gridSpan w:val="2"/>
          </w:tcPr>
          <w:p w14:paraId="2007AEA0" w14:textId="77777777" w:rsidR="009D3B68" w:rsidRPr="009D3B68" w:rsidRDefault="009D3B68" w:rsidP="009D3B68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lang w:val="it-IT"/>
              </w:rPr>
            </w:pPr>
            <w:r w:rsidRPr="009D3B68">
              <w:rPr>
                <w:rFonts w:asciiTheme="minorHAnsi" w:hAnsiTheme="minorHAnsi" w:cstheme="minorHAnsi"/>
                <w:lang w:val="it-IT"/>
              </w:rPr>
              <w:t>I percorsi da attivare prevedono un impegno non inferiore a n.8 ore fino ad un massimo di n.16 ore settimanali da svilupparsi sia su uno o più giorni a settimana sia su uno o più periodi del mese; le eventuali ore settimanali perse devono essere recuperate nel mese di riferimento o in alternativa nel mese successivo, fatte salve le assenze opportunamente giustificate e documentate.</w:t>
            </w:r>
          </w:p>
          <w:p w14:paraId="61C2EFBD" w14:textId="77777777" w:rsidR="009D3B68" w:rsidRPr="00EC6124" w:rsidRDefault="009D3B68" w:rsidP="009D3B68">
            <w:pPr>
              <w:pStyle w:val="TableParagraph"/>
              <w:spacing w:line="267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EC6124">
              <w:rPr>
                <w:rFonts w:asciiTheme="minorHAnsi" w:hAnsiTheme="minorHAnsi" w:cstheme="minorHAnsi"/>
                <w:lang w:val="it-IT"/>
              </w:rPr>
              <w:t>L’orario</w:t>
            </w:r>
            <w:r w:rsidRPr="00EC6124">
              <w:rPr>
                <w:rFonts w:asciiTheme="minorHAnsi" w:hAnsiTheme="minorHAnsi" w:cstheme="minorHAnsi"/>
                <w:spacing w:val="-37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>di</w:t>
            </w:r>
            <w:proofErr w:type="gramEnd"/>
            <w:r w:rsidRPr="00EC6124">
              <w:rPr>
                <w:rFonts w:asciiTheme="minorHAnsi" w:hAnsiTheme="minorHAnsi" w:cstheme="minorHAnsi"/>
                <w:spacing w:val="-38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>svolgimento</w:t>
            </w:r>
            <w:r w:rsidRPr="00EC6124">
              <w:rPr>
                <w:rFonts w:asciiTheme="minorHAnsi" w:hAnsiTheme="minorHAnsi" w:cstheme="minorHAnsi"/>
                <w:spacing w:val="-36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del </w:t>
            </w:r>
            <w:r w:rsidRPr="00EC6124">
              <w:rPr>
                <w:rFonts w:asciiTheme="minorHAnsi" w:hAnsiTheme="minorHAnsi" w:cstheme="minorHAnsi"/>
                <w:spacing w:val="-38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percorso</w:t>
            </w:r>
            <w:r w:rsidRPr="00EC6124">
              <w:rPr>
                <w:rFonts w:asciiTheme="minorHAnsi" w:hAnsiTheme="minorHAnsi" w:cstheme="minorHAnsi"/>
                <w:spacing w:val="-36"/>
                <w:lang w:val="it-IT"/>
              </w:rPr>
              <w:t xml:space="preserve">   </w:t>
            </w:r>
            <w:r w:rsidRPr="00EC6124">
              <w:rPr>
                <w:rFonts w:asciiTheme="minorHAnsi" w:hAnsiTheme="minorHAnsi" w:cstheme="minorHAnsi"/>
                <w:lang w:val="it-IT"/>
              </w:rPr>
              <w:t>sarà</w:t>
            </w:r>
            <w:r w:rsidRPr="00EC6124">
              <w:rPr>
                <w:rFonts w:asciiTheme="minorHAnsi" w:hAnsiTheme="minorHAnsi" w:cstheme="minorHAnsi"/>
                <w:spacing w:val="-38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modulato</w:t>
            </w:r>
            <w:r w:rsidRPr="00EC6124">
              <w:rPr>
                <w:rFonts w:asciiTheme="minorHAnsi" w:hAnsiTheme="minorHAnsi" w:cstheme="minorHAnsi"/>
                <w:spacing w:val="-36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in </w:t>
            </w:r>
            <w:r w:rsidRPr="00EC6124">
              <w:rPr>
                <w:rFonts w:asciiTheme="minorHAnsi" w:hAnsiTheme="minorHAnsi" w:cstheme="minorHAnsi"/>
                <w:spacing w:val="-39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base </w:t>
            </w:r>
            <w:r w:rsidRPr="00EC6124">
              <w:rPr>
                <w:rFonts w:asciiTheme="minorHAnsi" w:hAnsiTheme="minorHAnsi" w:cstheme="minorHAnsi"/>
                <w:spacing w:val="-36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alle</w:t>
            </w:r>
            <w:r w:rsidRPr="00EC6124">
              <w:rPr>
                <w:rFonts w:asciiTheme="minorHAnsi" w:hAnsiTheme="minorHAnsi" w:cstheme="minorHAnsi"/>
                <w:spacing w:val="-38"/>
                <w:lang w:val="it-IT"/>
              </w:rPr>
              <w:t xml:space="preserve"> 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esigenze </w:t>
            </w:r>
            <w:r w:rsidRPr="00EC6124">
              <w:rPr>
                <w:rFonts w:asciiTheme="minorHAnsi" w:hAnsiTheme="minorHAnsi" w:cstheme="minorHAnsi"/>
                <w:spacing w:val="-37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delle </w:t>
            </w:r>
            <w:r w:rsidRPr="00EC6124">
              <w:rPr>
                <w:rFonts w:asciiTheme="minorHAnsi" w:hAnsiTheme="minorHAnsi" w:cstheme="minorHAnsi"/>
                <w:spacing w:val="-37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attività </w:t>
            </w:r>
            <w:r w:rsidRPr="00EC6124">
              <w:rPr>
                <w:rFonts w:asciiTheme="minorHAnsi" w:hAnsiTheme="minorHAnsi" w:cstheme="minorHAnsi"/>
                <w:spacing w:val="-35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da </w:t>
            </w:r>
            <w:r w:rsidRPr="00EC6124">
              <w:rPr>
                <w:rFonts w:asciiTheme="minorHAnsi" w:hAnsiTheme="minorHAnsi" w:cstheme="minorHAnsi"/>
                <w:spacing w:val="-26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 xml:space="preserve">realizzare; </w:t>
            </w:r>
            <w:r w:rsidRPr="00EC6124">
              <w:rPr>
                <w:rFonts w:asciiTheme="minorHAnsi" w:hAnsiTheme="minorHAnsi" w:cstheme="minorHAnsi"/>
                <w:spacing w:val="-25"/>
                <w:lang w:val="it-IT"/>
              </w:rPr>
              <w:t xml:space="preserve"> </w:t>
            </w:r>
            <w:r w:rsidRPr="00EC6124">
              <w:rPr>
                <w:rFonts w:asciiTheme="minorHAnsi" w:hAnsiTheme="minorHAnsi" w:cstheme="minorHAnsi"/>
                <w:lang w:val="it-IT"/>
              </w:rPr>
              <w:t>fermo</w:t>
            </w:r>
          </w:p>
          <w:p w14:paraId="0E7407AB" w14:textId="77777777" w:rsidR="009D3B68" w:rsidRPr="009D3B68" w:rsidRDefault="009D3B68" w:rsidP="009D3B68">
            <w:pPr>
              <w:pStyle w:val="TableParagraph"/>
              <w:spacing w:before="2" w:line="246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9D3B68">
              <w:rPr>
                <w:rFonts w:asciiTheme="minorHAnsi" w:hAnsiTheme="minorHAnsi" w:cstheme="minorHAnsi"/>
                <w:lang w:val="it-IT"/>
              </w:rPr>
              <w:t>restando che l’orario giornaliero previsto non può in alcun modo superare le n.8 ore.</w:t>
            </w:r>
          </w:p>
        </w:tc>
      </w:tr>
    </w:tbl>
    <w:p w14:paraId="6704BE74" w14:textId="77777777" w:rsidR="00E71B63" w:rsidRPr="00240961" w:rsidRDefault="00E71B63" w:rsidP="00E71B63">
      <w:pPr>
        <w:tabs>
          <w:tab w:val="left" w:pos="6804"/>
        </w:tabs>
        <w:rPr>
          <w:rFonts w:cstheme="minorHAnsi"/>
          <w:noProof/>
          <w:position w:val="20"/>
          <w:lang w:eastAsia="it-IT"/>
        </w:rPr>
      </w:pPr>
    </w:p>
    <w:sectPr w:rsidR="00E71B63" w:rsidRPr="00240961" w:rsidSect="005239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Bold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384"/>
    <w:multiLevelType w:val="hybridMultilevel"/>
    <w:tmpl w:val="72686604"/>
    <w:lvl w:ilvl="0" w:tplc="26B68C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6024B0E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B7DE2DA2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262CD6AC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4" w:tplc="25FCA0F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A783950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1982F210">
      <w:numFmt w:val="bullet"/>
      <w:lvlText w:val="•"/>
      <w:lvlJc w:val="left"/>
      <w:pPr>
        <w:ind w:left="6151" w:hanging="360"/>
      </w:pPr>
      <w:rPr>
        <w:rFonts w:hint="default"/>
        <w:lang w:val="it-IT" w:eastAsia="en-US" w:bidi="ar-SA"/>
      </w:rPr>
    </w:lvl>
    <w:lvl w:ilvl="7" w:tplc="DBA4D08C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8" w:tplc="1CA8E3D6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9D6145E"/>
    <w:multiLevelType w:val="hybridMultilevel"/>
    <w:tmpl w:val="32AEB46A"/>
    <w:lvl w:ilvl="0" w:tplc="BEF08B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C68C1BA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B2865D66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5D42200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4" w:tplc="AA52BB5A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E054ABBA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824C2DB4">
      <w:numFmt w:val="bullet"/>
      <w:lvlText w:val="•"/>
      <w:lvlJc w:val="left"/>
      <w:pPr>
        <w:ind w:left="6151" w:hanging="360"/>
      </w:pPr>
      <w:rPr>
        <w:rFonts w:hint="default"/>
        <w:lang w:val="it-IT" w:eastAsia="en-US" w:bidi="ar-SA"/>
      </w:rPr>
    </w:lvl>
    <w:lvl w:ilvl="7" w:tplc="C99C248C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8" w:tplc="8752EA66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B5"/>
    <w:rsid w:val="00007C06"/>
    <w:rsid w:val="0004354F"/>
    <w:rsid w:val="0005417C"/>
    <w:rsid w:val="000C64AB"/>
    <w:rsid w:val="000C6DE5"/>
    <w:rsid w:val="00116EF6"/>
    <w:rsid w:val="001C73F0"/>
    <w:rsid w:val="001D304F"/>
    <w:rsid w:val="00225BF0"/>
    <w:rsid w:val="00234AB5"/>
    <w:rsid w:val="00240961"/>
    <w:rsid w:val="002C24F8"/>
    <w:rsid w:val="003305FF"/>
    <w:rsid w:val="003B3CFB"/>
    <w:rsid w:val="003B6659"/>
    <w:rsid w:val="004358E9"/>
    <w:rsid w:val="004A799A"/>
    <w:rsid w:val="004E085A"/>
    <w:rsid w:val="004E2563"/>
    <w:rsid w:val="005239E6"/>
    <w:rsid w:val="00537D61"/>
    <w:rsid w:val="00551F1B"/>
    <w:rsid w:val="00566653"/>
    <w:rsid w:val="005F5ED5"/>
    <w:rsid w:val="006349E3"/>
    <w:rsid w:val="006B3D3D"/>
    <w:rsid w:val="006B7CC4"/>
    <w:rsid w:val="00701BE1"/>
    <w:rsid w:val="007B0158"/>
    <w:rsid w:val="007C42B7"/>
    <w:rsid w:val="00827B4F"/>
    <w:rsid w:val="0083428A"/>
    <w:rsid w:val="009D3B68"/>
    <w:rsid w:val="009F31D0"/>
    <w:rsid w:val="00A03A6C"/>
    <w:rsid w:val="00A74F4E"/>
    <w:rsid w:val="00B67621"/>
    <w:rsid w:val="00C25A5C"/>
    <w:rsid w:val="00CC1D60"/>
    <w:rsid w:val="00D674F6"/>
    <w:rsid w:val="00DE4F05"/>
    <w:rsid w:val="00DE5223"/>
    <w:rsid w:val="00E10E38"/>
    <w:rsid w:val="00E71B63"/>
    <w:rsid w:val="00EA526F"/>
    <w:rsid w:val="00EC612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4EEF"/>
  <w15:chartTrackingRefBased/>
  <w15:docId w15:val="{9F4BB44A-840B-46D0-B57E-4D1F739B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C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7CC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E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nas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munenaso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naso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636C-010B-4337-A3BF-33DD5E5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Maurizio Triscari</cp:lastModifiedBy>
  <cp:revision>2</cp:revision>
  <cp:lastPrinted>2023-07-27T06:53:00Z</cp:lastPrinted>
  <dcterms:created xsi:type="dcterms:W3CDTF">2023-08-07T06:57:00Z</dcterms:created>
  <dcterms:modified xsi:type="dcterms:W3CDTF">2023-08-07T06:57:00Z</dcterms:modified>
</cp:coreProperties>
</file>